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8A67" w14:textId="1468CB34" w:rsidR="00AB3B53" w:rsidRDefault="00AB3B53" w:rsidP="00AB3B53">
      <w:pPr>
        <w:pStyle w:val="a4"/>
      </w:pPr>
    </w:p>
    <w:p w14:paraId="13483547" w14:textId="1B68197B" w:rsidR="00AB3B53" w:rsidRPr="00863FEE" w:rsidRDefault="00AB3B53" w:rsidP="00AB3B5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863FEE">
        <w:rPr>
          <w:rFonts w:ascii="Times New Roman" w:hAnsi="Times New Roman"/>
          <w:b/>
          <w:bCs/>
          <w:sz w:val="28"/>
          <w:szCs w:val="28"/>
        </w:rPr>
        <w:t xml:space="preserve">                            Проект программы логопедического лагеря</w:t>
      </w:r>
    </w:p>
    <w:p w14:paraId="03A6506A" w14:textId="10A8894F" w:rsidR="00AB3B53" w:rsidRPr="00863FEE" w:rsidRDefault="00AB3B53" w:rsidP="00AB3B53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863FEE">
        <w:rPr>
          <w:rFonts w:ascii="Times New Roman" w:hAnsi="Times New Roman"/>
          <w:b/>
          <w:bCs/>
          <w:sz w:val="28"/>
          <w:szCs w:val="28"/>
        </w:rPr>
        <w:t xml:space="preserve">                    при ГКОУ РС(Я) РСКШИ для обучающихся с ТНР</w:t>
      </w:r>
    </w:p>
    <w:p w14:paraId="5C6C1964" w14:textId="77777777" w:rsidR="00AB3B53" w:rsidRPr="00863FEE" w:rsidRDefault="00AB3B53" w:rsidP="00AB3B5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015A7B98" w14:textId="77777777" w:rsidR="00AB3B53" w:rsidRPr="00863FEE" w:rsidRDefault="00AB3B53" w:rsidP="00AB3B53">
      <w:pPr>
        <w:pStyle w:val="a4"/>
        <w:rPr>
          <w:b/>
          <w:bCs/>
          <w:sz w:val="28"/>
          <w:szCs w:val="28"/>
        </w:rPr>
      </w:pPr>
    </w:p>
    <w:p w14:paraId="07443876" w14:textId="77777777" w:rsidR="00AB3B53" w:rsidRPr="006D0EB9" w:rsidRDefault="00AB3B53" w:rsidP="00AB3B53">
      <w:pPr>
        <w:pStyle w:val="a4"/>
      </w:pPr>
    </w:p>
    <w:p w14:paraId="34DFE4FC" w14:textId="626A1DD5" w:rsidR="00AB3B53" w:rsidRDefault="00AB3B53" w:rsidP="00AB3B53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5835"/>
        <w:gridCol w:w="2795"/>
      </w:tblGrid>
      <w:tr w:rsidR="00AB3B53" w:rsidRPr="00A0343B" w14:paraId="67EE1709" w14:textId="77777777" w:rsidTr="00D558FD">
        <w:tc>
          <w:tcPr>
            <w:tcW w:w="9639" w:type="dxa"/>
            <w:gridSpan w:val="3"/>
          </w:tcPr>
          <w:p w14:paraId="0C605D75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программы</w:t>
            </w:r>
          </w:p>
        </w:tc>
      </w:tr>
      <w:tr w:rsidR="00AB3B53" w:rsidRPr="00A0343B" w14:paraId="1FF21C8C" w14:textId="77777777" w:rsidTr="00D558FD">
        <w:tc>
          <w:tcPr>
            <w:tcW w:w="1009" w:type="dxa"/>
          </w:tcPr>
          <w:p w14:paraId="33F6A3B0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35" w:type="dxa"/>
          </w:tcPr>
          <w:p w14:paraId="17F2749A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95" w:type="dxa"/>
          </w:tcPr>
          <w:p w14:paraId="4B6FED5E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Страница</w:t>
            </w:r>
          </w:p>
        </w:tc>
      </w:tr>
      <w:tr w:rsidR="00AB3B53" w:rsidRPr="00A0343B" w14:paraId="2EA7038F" w14:textId="77777777" w:rsidTr="00D558FD">
        <w:tc>
          <w:tcPr>
            <w:tcW w:w="1009" w:type="dxa"/>
          </w:tcPr>
          <w:p w14:paraId="263DE1D4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5" w:type="dxa"/>
          </w:tcPr>
          <w:p w14:paraId="2F0D59FC" w14:textId="77777777" w:rsidR="00AB3B53" w:rsidRPr="008D2285" w:rsidRDefault="00AB3B53" w:rsidP="00D558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Характеристика, п</w:t>
            </w: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аспорт программы</w:t>
            </w:r>
          </w:p>
        </w:tc>
        <w:tc>
          <w:tcPr>
            <w:tcW w:w="2795" w:type="dxa"/>
          </w:tcPr>
          <w:p w14:paraId="2E41D577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2 - 4</w:t>
            </w:r>
          </w:p>
        </w:tc>
      </w:tr>
      <w:tr w:rsidR="00AB3B53" w:rsidRPr="00A0343B" w14:paraId="56832CC5" w14:textId="77777777" w:rsidTr="00D558FD">
        <w:tc>
          <w:tcPr>
            <w:tcW w:w="1009" w:type="dxa"/>
          </w:tcPr>
          <w:p w14:paraId="584049CF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35" w:type="dxa"/>
          </w:tcPr>
          <w:p w14:paraId="355C6144" w14:textId="77777777" w:rsidR="00AB3B53" w:rsidRPr="008D2285" w:rsidRDefault="00AB3B53" w:rsidP="00D558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2795" w:type="dxa"/>
          </w:tcPr>
          <w:p w14:paraId="340C4A17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B3B53" w:rsidRPr="00A0343B" w14:paraId="1A5332F9" w14:textId="77777777" w:rsidTr="00D558FD">
        <w:tc>
          <w:tcPr>
            <w:tcW w:w="1009" w:type="dxa"/>
          </w:tcPr>
          <w:p w14:paraId="0159684C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35" w:type="dxa"/>
          </w:tcPr>
          <w:p w14:paraId="5E02E035" w14:textId="77777777" w:rsidR="00AB3B53" w:rsidRPr="008D2285" w:rsidRDefault="00AB3B53" w:rsidP="00D558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и формы реализации программы</w:t>
            </w:r>
          </w:p>
        </w:tc>
        <w:tc>
          <w:tcPr>
            <w:tcW w:w="2795" w:type="dxa"/>
          </w:tcPr>
          <w:p w14:paraId="2F603EBA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6 - 14</w:t>
            </w:r>
          </w:p>
        </w:tc>
      </w:tr>
      <w:tr w:rsidR="00AB3B53" w:rsidRPr="00A0343B" w14:paraId="4A22AB2B" w14:textId="77777777" w:rsidTr="00D558FD">
        <w:tc>
          <w:tcPr>
            <w:tcW w:w="1009" w:type="dxa"/>
          </w:tcPr>
          <w:p w14:paraId="04D7464A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35" w:type="dxa"/>
          </w:tcPr>
          <w:p w14:paraId="51B03177" w14:textId="77777777" w:rsidR="00AB3B53" w:rsidRPr="008D2285" w:rsidRDefault="00AB3B53" w:rsidP="00D558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795" w:type="dxa"/>
          </w:tcPr>
          <w:p w14:paraId="6F667EFD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B3B53" w:rsidRPr="00A0343B" w14:paraId="33768B39" w14:textId="77777777" w:rsidTr="00D558FD">
        <w:tc>
          <w:tcPr>
            <w:tcW w:w="1009" w:type="dxa"/>
          </w:tcPr>
          <w:p w14:paraId="2F0D62D2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35" w:type="dxa"/>
          </w:tcPr>
          <w:p w14:paraId="2F94CFBB" w14:textId="77777777" w:rsidR="00AB3B53" w:rsidRPr="008D2285" w:rsidRDefault="00AB3B53" w:rsidP="00D558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2795" w:type="dxa"/>
          </w:tcPr>
          <w:p w14:paraId="7AF210AC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B3B53" w:rsidRPr="00A0343B" w14:paraId="193E0D56" w14:textId="77777777" w:rsidTr="00D558FD">
        <w:tc>
          <w:tcPr>
            <w:tcW w:w="1009" w:type="dxa"/>
          </w:tcPr>
          <w:p w14:paraId="65C7E38B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35" w:type="dxa"/>
          </w:tcPr>
          <w:p w14:paraId="40714388" w14:textId="77777777" w:rsidR="00AB3B53" w:rsidRPr="008D2285" w:rsidRDefault="00AB3B53" w:rsidP="00D558FD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2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Перечень приложений</w:t>
            </w:r>
          </w:p>
        </w:tc>
        <w:tc>
          <w:tcPr>
            <w:tcW w:w="2795" w:type="dxa"/>
          </w:tcPr>
          <w:p w14:paraId="543891CB" w14:textId="77777777" w:rsidR="00AB3B53" w:rsidRPr="008D2285" w:rsidRDefault="00AB3B53" w:rsidP="00D558FD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7C9267FE" w14:textId="77777777" w:rsidR="00AB3B53" w:rsidRDefault="00AB3B53" w:rsidP="00AB3B53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14:paraId="17AC6D9E" w14:textId="77777777" w:rsidR="00AB3B53" w:rsidRDefault="00AB3B53" w:rsidP="00AB3B53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1565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программы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CF60111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Тип программы: авторская.                                                                                                                                                                                         </w:t>
      </w:r>
    </w:p>
    <w:p w14:paraId="1493CBA2" w14:textId="1BB8DC82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>Направленность программы: коррекционно-развивающая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354E2">
        <w:rPr>
          <w:rFonts w:ascii="Times New Roman" w:hAnsi="Times New Roman"/>
          <w:sz w:val="24"/>
          <w:szCs w:val="24"/>
        </w:rPr>
        <w:t>лечебно-</w:t>
      </w:r>
      <w:r>
        <w:rPr>
          <w:rFonts w:ascii="Times New Roman" w:hAnsi="Times New Roman"/>
          <w:sz w:val="24"/>
          <w:szCs w:val="24"/>
        </w:rPr>
        <w:t>оздоровительная</w:t>
      </w:r>
      <w:r w:rsidRPr="00C11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F7D342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Форма программы: комплексная.                                                                                                                                                                             </w:t>
      </w:r>
    </w:p>
    <w:p w14:paraId="32703071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Принципы программы: индивидуальности, доступности, результативности, преемственности.                                                                                                                                                       </w:t>
      </w:r>
    </w:p>
    <w:p w14:paraId="14FF3200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Методы обучения: источниковые, гностические, логические, дифференцированные.                                                                                                                            </w:t>
      </w:r>
    </w:p>
    <w:p w14:paraId="1D2DE067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Цель программы: развивающая.                                                                                                                                                                                     </w:t>
      </w:r>
    </w:p>
    <w:p w14:paraId="04067DF4" w14:textId="57C211D1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Форма обучения: индивидуальная, групповая.                                                                                                                             </w:t>
      </w:r>
    </w:p>
    <w:p w14:paraId="081AA567" w14:textId="621A1B84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Форма организации занятия: интерактивные игры, путешествие, конкурс, соревнование.                                                                                       </w:t>
      </w:r>
    </w:p>
    <w:p w14:paraId="014816E5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Метод контроля: анализ результатов деятельности.                                                                                                                                   </w:t>
      </w:r>
    </w:p>
    <w:p w14:paraId="45A304B1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11565">
        <w:rPr>
          <w:rFonts w:ascii="Times New Roman" w:hAnsi="Times New Roman"/>
          <w:sz w:val="24"/>
          <w:szCs w:val="24"/>
        </w:rPr>
        <w:t xml:space="preserve">Средства обучения: печатные, аудиовизуальные, наглядно-плоскостные, демонстрационные.                                                                                                              </w:t>
      </w:r>
    </w:p>
    <w:p w14:paraId="19F7C84E" w14:textId="77777777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возрасту программа: 7 – 10 лет.</w:t>
      </w:r>
    </w:p>
    <w:p w14:paraId="51CC1AA6" w14:textId="18274D48" w:rsidR="00AB3B53" w:rsidRPr="00C11565" w:rsidRDefault="00AB3B53" w:rsidP="00AB3B5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срокам реализации: до 14</w:t>
      </w:r>
      <w:r w:rsidRPr="00C11565">
        <w:rPr>
          <w:rFonts w:ascii="Times New Roman" w:hAnsi="Times New Roman"/>
          <w:sz w:val="24"/>
          <w:szCs w:val="24"/>
        </w:rPr>
        <w:t xml:space="preserve"> дней. </w:t>
      </w:r>
    </w:p>
    <w:p w14:paraId="1E2722A1" w14:textId="77777777" w:rsidR="00AB3B53" w:rsidRPr="00C11565" w:rsidRDefault="00AB3B53" w:rsidP="00AB3B53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14:paraId="5E684989" w14:textId="77777777" w:rsidR="00AB3B53" w:rsidRPr="000D39EA" w:rsidRDefault="00AB3B53" w:rsidP="00AB3B5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B3B53" w:rsidRPr="00A0343B" w14:paraId="03113693" w14:textId="77777777" w:rsidTr="00F56717">
        <w:tc>
          <w:tcPr>
            <w:tcW w:w="978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1D9FECF" w14:textId="77777777" w:rsidR="00AB3B53" w:rsidRPr="000D39EA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ПАСПОРТ ПРОГРАММЫ</w:t>
            </w:r>
          </w:p>
        </w:tc>
      </w:tr>
      <w:tr w:rsidR="00AB3B53" w:rsidRPr="00A0343B" w14:paraId="0775CE26" w14:textId="77777777" w:rsidTr="00F56717">
        <w:tc>
          <w:tcPr>
            <w:tcW w:w="9781" w:type="dxa"/>
            <w:tcBorders>
              <w:top w:val="thickThinSmallGap" w:sz="24" w:space="0" w:color="auto"/>
            </w:tcBorders>
          </w:tcPr>
          <w:p w14:paraId="4667640B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2FF1E681" w14:textId="77777777" w:rsidTr="00F56717">
        <w:tc>
          <w:tcPr>
            <w:tcW w:w="9781" w:type="dxa"/>
          </w:tcPr>
          <w:p w14:paraId="4D722B3F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AB3B53" w:rsidRPr="00A0343B" w14:paraId="12FCA3AB" w14:textId="77777777" w:rsidTr="00F56717">
        <w:tc>
          <w:tcPr>
            <w:tcW w:w="9781" w:type="dxa"/>
          </w:tcPr>
          <w:p w14:paraId="6E24BBCD" w14:textId="77777777" w:rsidR="00AB3B53" w:rsidRDefault="00AB3B53" w:rsidP="00D55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5989E" w14:textId="4642A422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логопедического лагеря «</w:t>
            </w:r>
            <w:r w:rsidR="0032285C">
              <w:rPr>
                <w:rFonts w:ascii="Times New Roman" w:hAnsi="Times New Roman"/>
                <w:sz w:val="24"/>
                <w:szCs w:val="24"/>
              </w:rPr>
              <w:t>Колибри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базе республиканской специальной (коррекционной) школы-интерната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с дневным</w:t>
            </w:r>
            <w:r w:rsidR="00420DD8">
              <w:rPr>
                <w:rFonts w:ascii="Times New Roman" w:hAnsi="Times New Roman"/>
                <w:sz w:val="24"/>
                <w:szCs w:val="24"/>
              </w:rPr>
              <w:t xml:space="preserve">/круглосуточным </w:t>
            </w:r>
            <w:r>
              <w:rPr>
                <w:rFonts w:ascii="Times New Roman" w:hAnsi="Times New Roman"/>
                <w:sz w:val="24"/>
                <w:szCs w:val="24"/>
              </w:rPr>
              <w:t>пребыванием в летний период 20</w:t>
            </w:r>
            <w:r w:rsidR="00420D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B3B53" w:rsidRPr="00A0343B" w14:paraId="31C18501" w14:textId="77777777" w:rsidTr="00F56717">
        <w:tc>
          <w:tcPr>
            <w:tcW w:w="9781" w:type="dxa"/>
          </w:tcPr>
          <w:p w14:paraId="011F886E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</w:tr>
      <w:tr w:rsidR="00AB3B53" w:rsidRPr="00A0343B" w14:paraId="7F0268DE" w14:textId="77777777" w:rsidTr="00F56717">
        <w:tc>
          <w:tcPr>
            <w:tcW w:w="9781" w:type="dxa"/>
          </w:tcPr>
          <w:p w14:paraId="6818552C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86E37" w14:textId="77777777" w:rsidR="00AB3B53" w:rsidRPr="0039784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84A">
              <w:rPr>
                <w:rFonts w:ascii="Times New Roman" w:hAnsi="Times New Roman"/>
                <w:sz w:val="24"/>
                <w:szCs w:val="24"/>
              </w:rPr>
              <w:t xml:space="preserve">Настоящая Программа разработана в соответствии с: </w:t>
            </w:r>
          </w:p>
          <w:p w14:paraId="74F8DB17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Конвенцией ООН о правах ребенка; </w:t>
            </w:r>
          </w:p>
          <w:p w14:paraId="09F9FA85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Конституцией РФ; </w:t>
            </w:r>
          </w:p>
          <w:p w14:paraId="520EACF1" w14:textId="198A28A5" w:rsidR="0032285C" w:rsidRPr="0032285C" w:rsidRDefault="00AB3B53" w:rsidP="00D702F3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28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Законом РФ "Об образовании"; </w:t>
            </w:r>
          </w:p>
          <w:p w14:paraId="351F574D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Федеральным законом от 24 июля 1998г N2 124-Ф3 «Об основных гарантиях прав ребенка в РФ»</w:t>
            </w:r>
          </w:p>
          <w:p w14:paraId="0E64F23A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Приказом Минобразования РФ от 13 июля 2001г N22688 «Об утверждении порядка проведения смен профильных лагерей, лагерей с дневным пребыванием, лагерей труда и отдыха» </w:t>
            </w:r>
          </w:p>
          <w:p w14:paraId="51AD58F6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Федеральным законом о государственной поддержке молодежных и детских общественных объединений № 98-ФЗ от 28 июня 1995</w:t>
            </w:r>
          </w:p>
          <w:p w14:paraId="023AB08F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Федеральным законом от 24 ноября 1995 г. № 1281-ФЗ "О социальной защите инвалидов в РФ" </w:t>
            </w:r>
          </w:p>
          <w:p w14:paraId="2094139A" w14:textId="79DB627A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САНПИН 2.4.4.2599-10 "Постановление от 19 апреля 2010 г. № 25" от 26 мая 2010</w:t>
            </w:r>
            <w:r w:rsid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г. № 17378</w:t>
            </w:r>
          </w:p>
          <w:p w14:paraId="5A40CA49" w14:textId="055BE136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Уставом </w:t>
            </w:r>
            <w:r w:rsidR="00420D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ГКОУ РС(Я) РСКШИ для обучающихся с ТНР</w:t>
            </w:r>
          </w:p>
          <w:p w14:paraId="029D48FC" w14:textId="50BCCE9C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sz w:val="24"/>
                <w:szCs w:val="24"/>
              </w:rPr>
              <w:t>Планом учебно-воспитательной работы на 20</w:t>
            </w:r>
            <w:r w:rsidR="00420DD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420DD8">
              <w:rPr>
                <w:rFonts w:ascii="Times New Roman" w:hAnsi="Times New Roman"/>
                <w:i/>
                <w:iCs/>
                <w:sz w:val="24"/>
                <w:szCs w:val="24"/>
              </w:rPr>
              <w:t>2-20</w:t>
            </w:r>
            <w:r w:rsidR="00420DD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420DD8">
              <w:rPr>
                <w:rFonts w:ascii="Times New Roman" w:hAnsi="Times New Roman"/>
                <w:i/>
                <w:iCs/>
                <w:sz w:val="24"/>
                <w:szCs w:val="24"/>
              </w:rPr>
              <w:t>3 учебный год;</w:t>
            </w:r>
          </w:p>
          <w:p w14:paraId="6705A5B0" w14:textId="77777777" w:rsidR="00AB3B53" w:rsidRPr="00420DD8" w:rsidRDefault="00AB3B53" w:rsidP="00AB3B5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0D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Решением Педсовета. </w:t>
            </w:r>
          </w:p>
          <w:p w14:paraId="5EB24F58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84A">
              <w:rPr>
                <w:rFonts w:ascii="Times New Roman" w:hAnsi="Times New Roman"/>
                <w:sz w:val="24"/>
                <w:szCs w:val="24"/>
              </w:rPr>
              <w:t>Программа разработана в целях создания необходимых условий для организации детского отдыха, активизации деятельности ОУ по развитию детского отдыха и занятости, развития личности ребенка в каникулярный период, укрепления здоровья детей.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9ABDDB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726110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6FCB8402" w14:textId="77777777" w:rsidTr="00F56717">
        <w:tc>
          <w:tcPr>
            <w:tcW w:w="9781" w:type="dxa"/>
            <w:tcBorders>
              <w:bottom w:val="single" w:sz="12" w:space="0" w:color="auto"/>
            </w:tcBorders>
          </w:tcPr>
          <w:p w14:paraId="1A7E067C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заказчики программы</w:t>
            </w:r>
          </w:p>
        </w:tc>
      </w:tr>
      <w:tr w:rsidR="00AB3B53" w:rsidRPr="00A0343B" w14:paraId="5DC19626" w14:textId="77777777" w:rsidTr="00F56717">
        <w:tc>
          <w:tcPr>
            <w:tcW w:w="9781" w:type="dxa"/>
            <w:tcBorders>
              <w:top w:val="single" w:sz="12" w:space="0" w:color="auto"/>
            </w:tcBorders>
          </w:tcPr>
          <w:p w14:paraId="5DDF81BC" w14:textId="77777777" w:rsidR="00420DD8" w:rsidRDefault="00420DD8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324EE" w14:textId="70267776" w:rsidR="0032285C" w:rsidRDefault="0032285C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РС (Я);</w:t>
            </w:r>
          </w:p>
          <w:p w14:paraId="6891FE8D" w14:textId="796CE2BB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20DD8">
              <w:rPr>
                <w:rFonts w:ascii="Times New Roman" w:hAnsi="Times New Roman"/>
                <w:color w:val="000000"/>
                <w:sz w:val="24"/>
                <w:szCs w:val="24"/>
              </w:rPr>
              <w:t>ГКОУ РС (Я) РСКШИ для обучающихся с ТНР</w:t>
            </w:r>
            <w:r w:rsidR="00E354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3DF6088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совет.</w:t>
            </w:r>
          </w:p>
          <w:p w14:paraId="6B871E2A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D2C84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25BF1F6A" w14:textId="77777777" w:rsidTr="00F56717">
        <w:tc>
          <w:tcPr>
            <w:tcW w:w="9781" w:type="dxa"/>
          </w:tcPr>
          <w:p w14:paraId="66AA139B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</w:tr>
      <w:tr w:rsidR="00AB3B53" w:rsidRPr="00A0343B" w14:paraId="5822D150" w14:textId="77777777" w:rsidTr="00F56717">
        <w:tc>
          <w:tcPr>
            <w:tcW w:w="9781" w:type="dxa"/>
          </w:tcPr>
          <w:p w14:paraId="3024F3E2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CFECB" w14:textId="6D3A81DF" w:rsidR="00AB3B53" w:rsidRDefault="00420DD8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Р.Е. – </w:t>
            </w:r>
            <w:r w:rsidR="0032285C"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объединениями, </w:t>
            </w: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r w:rsidR="001903DF">
              <w:rPr>
                <w:rFonts w:ascii="Times New Roman" w:hAnsi="Times New Roman"/>
                <w:sz w:val="24"/>
                <w:szCs w:val="24"/>
              </w:rPr>
              <w:t>едующая и</w:t>
            </w:r>
            <w:r>
              <w:rPr>
                <w:rFonts w:ascii="Times New Roman" w:hAnsi="Times New Roman"/>
                <w:sz w:val="24"/>
                <w:szCs w:val="24"/>
              </w:rPr>
              <w:t>нтернатом</w:t>
            </w:r>
            <w:r w:rsidR="001903DF">
              <w:rPr>
                <w:rFonts w:ascii="Times New Roman" w:hAnsi="Times New Roman"/>
                <w:sz w:val="24"/>
                <w:szCs w:val="24"/>
              </w:rPr>
              <w:t>, Герасимова М.Р. – учитель-логопед</w:t>
            </w:r>
          </w:p>
          <w:p w14:paraId="4BB7757B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7D81B9B6" w14:textId="77777777" w:rsidTr="00F56717">
        <w:tc>
          <w:tcPr>
            <w:tcW w:w="9781" w:type="dxa"/>
          </w:tcPr>
          <w:p w14:paraId="4AC4DDE7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</w:tr>
      <w:tr w:rsidR="00AB3B53" w:rsidRPr="00A0343B" w14:paraId="06048645" w14:textId="77777777" w:rsidTr="00F56717">
        <w:tc>
          <w:tcPr>
            <w:tcW w:w="9781" w:type="dxa"/>
          </w:tcPr>
          <w:p w14:paraId="74BE704D" w14:textId="77777777" w:rsidR="00AB3B53" w:rsidRDefault="00AB3B53" w:rsidP="00D558FD">
            <w:pPr>
              <w:spacing w:after="0" w:line="240" w:lineRule="auto"/>
              <w:jc w:val="both"/>
              <w:rPr>
                <w:rFonts w:ascii="Times New Roman" w:hAnsi="Times New Roman"/>
                <w:color w:val="000033"/>
                <w:sz w:val="24"/>
                <w:szCs w:val="24"/>
              </w:rPr>
            </w:pPr>
          </w:p>
          <w:p w14:paraId="6A2E1C67" w14:textId="0DD0B9C4" w:rsidR="00AB3B53" w:rsidRPr="00E93DF6" w:rsidRDefault="00AB3B53" w:rsidP="00190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33"/>
                <w:sz w:val="24"/>
                <w:szCs w:val="24"/>
              </w:rPr>
              <w:t xml:space="preserve">Цель </w:t>
            </w:r>
            <w:r w:rsidRPr="00E93DF6">
              <w:rPr>
                <w:rFonts w:ascii="Times New Roman" w:hAnsi="Times New Roman"/>
              </w:rPr>
              <w:t>лагеря дневного</w:t>
            </w:r>
            <w:r w:rsidR="001903DF">
              <w:rPr>
                <w:rFonts w:ascii="Times New Roman" w:hAnsi="Times New Roman"/>
              </w:rPr>
              <w:t>/круглосуточного пребывания</w:t>
            </w:r>
            <w:r w:rsidRPr="00E93DF6">
              <w:rPr>
                <w:rFonts w:ascii="Times New Roman" w:hAnsi="Times New Roman"/>
              </w:rPr>
              <w:t xml:space="preserve"> пребывания «» - создание оптимальных условий для выявления и коррекции недостатков в устной и письменной речи</w:t>
            </w:r>
            <w:r w:rsidR="001903DF">
              <w:rPr>
                <w:rFonts w:ascii="Times New Roman" w:hAnsi="Times New Roman"/>
              </w:rPr>
              <w:t>,</w:t>
            </w:r>
            <w:r w:rsidRPr="00E93DF6">
              <w:rPr>
                <w:rFonts w:ascii="Times New Roman" w:hAnsi="Times New Roman"/>
              </w:rPr>
              <w:t xml:space="preserve"> обеспеч</w:t>
            </w:r>
            <w:r w:rsidR="001903DF">
              <w:rPr>
                <w:rFonts w:ascii="Times New Roman" w:hAnsi="Times New Roman"/>
              </w:rPr>
              <w:t>ение</w:t>
            </w:r>
            <w:r w:rsidRPr="00E93DF6">
              <w:rPr>
                <w:rFonts w:ascii="Times New Roman" w:hAnsi="Times New Roman"/>
              </w:rPr>
              <w:t xml:space="preserve"> полноценн</w:t>
            </w:r>
            <w:r w:rsidR="001903DF">
              <w:rPr>
                <w:rFonts w:ascii="Times New Roman" w:hAnsi="Times New Roman"/>
              </w:rPr>
              <w:t>ого</w:t>
            </w:r>
            <w:r w:rsidRPr="00E93DF6">
              <w:rPr>
                <w:rFonts w:ascii="Times New Roman" w:hAnsi="Times New Roman"/>
              </w:rPr>
              <w:t xml:space="preserve">  отдых</w:t>
            </w:r>
            <w:r w:rsidR="001903DF">
              <w:rPr>
                <w:rFonts w:ascii="Times New Roman" w:hAnsi="Times New Roman"/>
              </w:rPr>
              <w:t>а</w:t>
            </w:r>
            <w:r w:rsidRPr="00E93DF6">
              <w:rPr>
                <w:rFonts w:ascii="Times New Roman" w:hAnsi="Times New Roman"/>
              </w:rPr>
              <w:t xml:space="preserve"> детей, их оздоровление и творческое развитие </w:t>
            </w:r>
            <w:r w:rsidR="001903DF">
              <w:rPr>
                <w:rFonts w:ascii="Times New Roman" w:hAnsi="Times New Roman"/>
              </w:rPr>
              <w:t>в летнее время.</w:t>
            </w:r>
          </w:p>
        </w:tc>
      </w:tr>
      <w:tr w:rsidR="00AB3B53" w:rsidRPr="00A0343B" w14:paraId="68943CDF" w14:textId="77777777" w:rsidTr="00F56717">
        <w:tc>
          <w:tcPr>
            <w:tcW w:w="9781" w:type="dxa"/>
          </w:tcPr>
          <w:p w14:paraId="769FB94A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</w:tr>
      <w:tr w:rsidR="00AB3B53" w:rsidRPr="00A0343B" w14:paraId="2F049058" w14:textId="77777777" w:rsidTr="00F56717">
        <w:tc>
          <w:tcPr>
            <w:tcW w:w="9781" w:type="dxa"/>
          </w:tcPr>
          <w:p w14:paraId="19F033EB" w14:textId="4B657CF3" w:rsidR="00AB3B53" w:rsidRPr="000D39EA" w:rsidRDefault="001903DF" w:rsidP="00D558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3B53" w:rsidRPr="00A0343B" w14:paraId="08387EC2" w14:textId="77777777" w:rsidTr="00F56717">
        <w:tc>
          <w:tcPr>
            <w:tcW w:w="9781" w:type="dxa"/>
          </w:tcPr>
          <w:p w14:paraId="5D224EDE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AB3B53" w:rsidRPr="00A0343B" w14:paraId="36564244" w14:textId="77777777" w:rsidTr="00F56717">
        <w:tc>
          <w:tcPr>
            <w:tcW w:w="9781" w:type="dxa"/>
          </w:tcPr>
          <w:p w14:paraId="7A637F5C" w14:textId="77777777" w:rsidR="00AB3B53" w:rsidRDefault="00AB3B53" w:rsidP="00D558FD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9F70A" w14:textId="3953717C" w:rsidR="00AB3B53" w:rsidRPr="000D39EA" w:rsidRDefault="00AB3B53" w:rsidP="00AB3B5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Организация полноценного отдыха детей; общее оздоровление воспитанников</w:t>
            </w:r>
            <w:r w:rsidR="00190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35749C" w14:textId="16849E3D" w:rsidR="00AB3B53" w:rsidRPr="008D4A1C" w:rsidRDefault="00AB3B53" w:rsidP="00AB3B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4A1C">
              <w:rPr>
                <w:rFonts w:ascii="Times New Roman" w:hAnsi="Times New Roman"/>
                <w:sz w:val="24"/>
                <w:szCs w:val="24"/>
              </w:rPr>
              <w:t>оррекция недостатков психофизического развития</w:t>
            </w:r>
            <w:r w:rsidR="00190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C76421" w14:textId="27F29154" w:rsidR="00AB3B53" w:rsidRPr="008D4A1C" w:rsidRDefault="00AB3B53" w:rsidP="00AB3B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письма и чтения</w:t>
            </w:r>
            <w:r w:rsidR="00190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592F90" w14:textId="3322F1B3" w:rsidR="00AB3B53" w:rsidRPr="008D4A1C" w:rsidRDefault="001903DF" w:rsidP="00AB3B5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в школе</w:t>
            </w:r>
          </w:p>
          <w:p w14:paraId="163CEB5E" w14:textId="77777777" w:rsidR="00AB3B53" w:rsidRPr="00316573" w:rsidRDefault="00AB3B53" w:rsidP="00D558F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1E4553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738D0462" w14:textId="77777777" w:rsidTr="00F56717">
        <w:tc>
          <w:tcPr>
            <w:tcW w:w="9781" w:type="dxa"/>
          </w:tcPr>
          <w:p w14:paraId="2638FEA0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AB3B53" w:rsidRPr="00A0343B" w14:paraId="05F36BDD" w14:textId="77777777" w:rsidTr="00F56717">
        <w:tc>
          <w:tcPr>
            <w:tcW w:w="9781" w:type="dxa"/>
          </w:tcPr>
          <w:p w14:paraId="03EE0FA7" w14:textId="77777777" w:rsidR="00AB3B53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EDB2A72" w14:textId="77777777" w:rsidR="00AB3B53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8F83AC6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00EFC3A0" w14:textId="77777777" w:rsidTr="00F56717">
        <w:tc>
          <w:tcPr>
            <w:tcW w:w="9781" w:type="dxa"/>
            <w:tcBorders>
              <w:bottom w:val="nil"/>
            </w:tcBorders>
          </w:tcPr>
          <w:p w14:paraId="667DBE05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исполнением программы</w:t>
            </w:r>
          </w:p>
        </w:tc>
      </w:tr>
      <w:tr w:rsidR="00AB3B53" w:rsidRPr="00A0343B" w14:paraId="7884114B" w14:textId="77777777" w:rsidTr="00F56717">
        <w:tc>
          <w:tcPr>
            <w:tcW w:w="9781" w:type="dxa"/>
            <w:tcBorders>
              <w:top w:val="nil"/>
              <w:bottom w:val="nil"/>
            </w:tcBorders>
          </w:tcPr>
          <w:p w14:paraId="093083A1" w14:textId="77777777" w:rsidR="00AB3B53" w:rsidRPr="000D39EA" w:rsidRDefault="00AB3B53" w:rsidP="00AB3B5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Оперативный контроль начальника лагеря, директора школы;</w:t>
            </w:r>
          </w:p>
          <w:p w14:paraId="25367B4D" w14:textId="77777777" w:rsidR="00AB3B53" w:rsidRPr="000D39EA" w:rsidRDefault="00AB3B53" w:rsidP="00AB3B5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Открытый просмотр реализации программных мероприятий;</w:t>
            </w:r>
          </w:p>
          <w:p w14:paraId="362506B6" w14:textId="77777777" w:rsidR="00AB3B53" w:rsidRPr="000D39EA" w:rsidRDefault="00AB3B53" w:rsidP="00AB3B5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lastRenderedPageBreak/>
              <w:t>Оперативная информация;</w:t>
            </w:r>
          </w:p>
          <w:p w14:paraId="457F4C1F" w14:textId="77777777" w:rsidR="00AB3B53" w:rsidRPr="000D39EA" w:rsidRDefault="00AB3B53" w:rsidP="00AB3B5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чет начальника лагеря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9814E2" w14:textId="77777777" w:rsidR="00AB3B53" w:rsidRPr="00575D01" w:rsidRDefault="00AB3B53" w:rsidP="00AB3B5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лагеря на педагогическом совете.</w:t>
            </w:r>
          </w:p>
          <w:p w14:paraId="4865F0DA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5B15E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021247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5C7A810A" w14:textId="77777777" w:rsidTr="00F56717">
        <w:tc>
          <w:tcPr>
            <w:tcW w:w="9781" w:type="dxa"/>
            <w:tcBorders>
              <w:top w:val="nil"/>
              <w:bottom w:val="thinThickSmallGap" w:sz="24" w:space="0" w:color="auto"/>
            </w:tcBorders>
          </w:tcPr>
          <w:p w14:paraId="7D9872D6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5DC68851" w14:textId="77777777" w:rsidTr="00F56717">
        <w:tc>
          <w:tcPr>
            <w:tcW w:w="978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2B53BDD" w14:textId="77777777" w:rsidR="00AB3B53" w:rsidRPr="000D39EA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AB3B53" w:rsidRPr="00A0343B" w14:paraId="55776290" w14:textId="77777777" w:rsidTr="00F56717">
        <w:tc>
          <w:tcPr>
            <w:tcW w:w="9781" w:type="dxa"/>
            <w:tcBorders>
              <w:top w:val="thickThinSmallGap" w:sz="24" w:space="0" w:color="auto"/>
            </w:tcBorders>
          </w:tcPr>
          <w:p w14:paraId="24686F02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6F211049" w14:textId="77777777" w:rsidTr="00F56717">
        <w:tc>
          <w:tcPr>
            <w:tcW w:w="9781" w:type="dxa"/>
          </w:tcPr>
          <w:p w14:paraId="600D090D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Направленность, актуальность, целесообразность и особенности программы</w:t>
            </w:r>
          </w:p>
        </w:tc>
      </w:tr>
      <w:tr w:rsidR="00AB3B53" w:rsidRPr="00A0343B" w14:paraId="53BDBCE0" w14:textId="77777777" w:rsidTr="00F56717">
        <w:tc>
          <w:tcPr>
            <w:tcW w:w="9781" w:type="dxa"/>
          </w:tcPr>
          <w:p w14:paraId="2EC68202" w14:textId="77777777" w:rsidR="00893D02" w:rsidRDefault="00893D02" w:rsidP="001E19C6">
            <w:pPr>
              <w:pStyle w:val="a3"/>
              <w:shd w:val="clear" w:color="auto" w:fill="FFFFFF"/>
              <w:spacing w:before="0" w:beforeAutospacing="0" w:line="270" w:lineRule="atLeast"/>
              <w:rPr>
                <w:rFonts w:ascii="Intro Light" w:hAnsi="Intro Light"/>
                <w:color w:val="000000"/>
              </w:rPr>
            </w:pPr>
          </w:p>
          <w:p w14:paraId="78706B98" w14:textId="1086F04F" w:rsidR="001E19C6" w:rsidRDefault="00893D02" w:rsidP="009B6BEC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rPr>
                <w:rFonts w:ascii="Intro Light" w:hAnsi="Intro Light"/>
                <w:color w:val="000000"/>
              </w:rPr>
              <w:t xml:space="preserve">        </w:t>
            </w:r>
            <w:r w:rsidR="001E19C6">
              <w:rPr>
                <w:rFonts w:ascii="Intro Light" w:hAnsi="Intro Light"/>
                <w:color w:val="000000"/>
              </w:rPr>
              <w:t>Процесс гармоничного развития</w:t>
            </w:r>
            <w:r>
              <w:rPr>
                <w:rFonts w:ascii="Intro Light" w:hAnsi="Intro Light"/>
                <w:color w:val="000000"/>
              </w:rPr>
              <w:t xml:space="preserve"> ребенка</w:t>
            </w:r>
            <w:r w:rsidR="001E19C6">
              <w:rPr>
                <w:rFonts w:ascii="Intro Light" w:hAnsi="Intro Light"/>
                <w:color w:val="000000"/>
              </w:rPr>
              <w:t xml:space="preserve"> является сложным и разносторонним, поэтому очень важно внимательно наблюдать за всеми аспектами его здоровья и деятельности. К сожалению, все чаще сегодня встречаются ситуации, в которых у ребенка отстают те или иные навыки, прежде всего связанные с развитием речи.</w:t>
            </w:r>
            <w:r>
              <w:rPr>
                <w:rFonts w:ascii="Intro Light" w:hAnsi="Intro Light"/>
                <w:color w:val="000000"/>
              </w:rPr>
              <w:t xml:space="preserve">   </w:t>
            </w:r>
            <w:r w:rsidR="00F56717" w:rsidRPr="006F20FC">
              <w:t xml:space="preserve">Речь является формой передачи мысли средствами языка и основным способом коммуникации. От ее  состояния зависит уровень реализации  личности.  Вне речи невозможно полноценное овладение ни одним видом психической деятельности, включая высшие формы мышления,  памяти, а также поведение  в социуме. Отклонение в развитии речи не могут не сказаться на формировании всей психической жизни ребенка. Они </w:t>
            </w:r>
            <w:r w:rsidR="00F56717" w:rsidRPr="00F56717">
              <w:rPr>
                <w:bCs/>
              </w:rPr>
              <w:t>затрудняют общение с окружающими и нередко препятствуют правильному формированию познавательных процессов, затрудняют усвоение чтения и письма, а вследствие этого и других школьных навыков и знаний. Как реакция на дефект изменяются черты характера появляется замкнутость, неуверенность в себе, негативизм, которые усугубляют влияние неполноценной речи на формирование психики ребенка</w:t>
            </w:r>
            <w:r w:rsidR="00F56717" w:rsidRPr="009D088A">
              <w:rPr>
                <w:b/>
                <w:u w:val="single"/>
              </w:rPr>
              <w:t>.</w:t>
            </w:r>
            <w:r w:rsidR="00F56717" w:rsidRPr="006F20FC">
              <w:t xml:space="preserve"> Преодоление и предупреждение речевых нарушений способствуют гармоническому развитию творческих сил личности</w:t>
            </w:r>
            <w:r w:rsidR="00F56717">
              <w:t xml:space="preserve">. </w:t>
            </w:r>
            <w:r>
              <w:rPr>
                <w:rFonts w:ascii="Intro Light" w:hAnsi="Intro Light"/>
                <w:color w:val="000000"/>
              </w:rPr>
              <w:t xml:space="preserve">Статистика гласит, что на сегодняшний день в России зафиксировано 25% детей с нарушениями речевой деятельности. </w:t>
            </w:r>
            <w:r w:rsidR="00BE5CA8">
              <w:rPr>
                <w:rFonts w:ascii="Intro Light" w:hAnsi="Intro Light"/>
                <w:color w:val="000000"/>
              </w:rPr>
              <w:t>С целью помощи детям, имеющим речевые нарушения, при школе организуется летний логопедический лагерь</w:t>
            </w:r>
            <w:r w:rsidR="00CF4D87">
              <w:rPr>
                <w:rFonts w:ascii="Intro Light" w:hAnsi="Intro Light"/>
                <w:color w:val="000000"/>
              </w:rPr>
              <w:t xml:space="preserve"> «Колибри» </w:t>
            </w:r>
            <w:r w:rsidR="00BE5CA8">
              <w:rPr>
                <w:rFonts w:ascii="Intro Light" w:hAnsi="Intro Light"/>
                <w:color w:val="000000"/>
              </w:rPr>
              <w:t xml:space="preserve">дневного/круглосуточного пребывания. </w:t>
            </w:r>
          </w:p>
          <w:p w14:paraId="307546DA" w14:textId="31E545C1" w:rsidR="00BF1FCE" w:rsidRDefault="00BF1FCE" w:rsidP="00BF1FC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B1D0F5" w14:textId="27D376F7" w:rsidR="00BF1FCE" w:rsidRDefault="00BF1FCE" w:rsidP="00BF1FC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B0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лагерь принимаются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диагнозами: ОНР, ЗПРР, ЗРР, алалия, дислексия, дисграфия, ринолалия, дизартрия, дислексия. Также может быть оказана однократная консультация учителя-логопеда, психолога, дефектолога, педиатра, невропатолога, стоматолога.</w:t>
            </w:r>
          </w:p>
          <w:p w14:paraId="1521FB98" w14:textId="77777777" w:rsidR="00AB3B53" w:rsidRPr="00F56717" w:rsidRDefault="00AB3B53" w:rsidP="00F56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783F17A3" w14:textId="77777777" w:rsidTr="00F56717">
        <w:tc>
          <w:tcPr>
            <w:tcW w:w="9781" w:type="dxa"/>
          </w:tcPr>
          <w:p w14:paraId="3103C23B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</w:tr>
      <w:tr w:rsidR="00AB3B53" w:rsidRPr="00A0343B" w14:paraId="1BCFAED8" w14:textId="77777777" w:rsidTr="00F56717">
        <w:tc>
          <w:tcPr>
            <w:tcW w:w="9781" w:type="dxa"/>
          </w:tcPr>
          <w:p w14:paraId="277ACFFD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F30A4" w14:textId="77777777" w:rsidR="00AB3B53" w:rsidRDefault="00F56717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72386">
              <w:rPr>
                <w:rFonts w:ascii="Times New Roman" w:hAnsi="Times New Roman"/>
                <w:sz w:val="24"/>
                <w:szCs w:val="24"/>
              </w:rPr>
              <w:t>С</w:t>
            </w:r>
            <w:r w:rsidR="00AB3B53" w:rsidRPr="00892D88">
              <w:rPr>
                <w:rFonts w:ascii="Times New Roman" w:hAnsi="Times New Roman"/>
                <w:sz w:val="24"/>
                <w:szCs w:val="24"/>
              </w:rPr>
              <w:t xml:space="preserve">оздание оптимальных условий для выявления и коррекции недостатков в устной и письменной речи </w:t>
            </w:r>
            <w:r w:rsidR="00472386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14:paraId="2D89D57C" w14:textId="6BD8AE2F" w:rsidR="00472386" w:rsidRPr="000D39EA" w:rsidRDefault="00472386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2A89F353" w14:textId="77777777" w:rsidTr="00F56717">
        <w:tc>
          <w:tcPr>
            <w:tcW w:w="9781" w:type="dxa"/>
          </w:tcPr>
          <w:p w14:paraId="0973622C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</w:tr>
      <w:tr w:rsidR="00AB3B53" w:rsidRPr="00A0343B" w14:paraId="6F43633F" w14:textId="77777777" w:rsidTr="00F56717">
        <w:tc>
          <w:tcPr>
            <w:tcW w:w="9781" w:type="dxa"/>
          </w:tcPr>
          <w:p w14:paraId="0948799E" w14:textId="77777777" w:rsidR="00AB3B53" w:rsidRDefault="00AB3B53" w:rsidP="00D558FD">
            <w:pPr>
              <w:pStyle w:val="a4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E5A4C" w14:textId="77777777" w:rsidR="00AB3B53" w:rsidRPr="000D39EA" w:rsidRDefault="00AB3B53" w:rsidP="00AB3B5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организованного отдыха детей, пропаганда здорового образа жизни;</w:t>
            </w:r>
          </w:p>
          <w:p w14:paraId="708ADC6A" w14:textId="77777777" w:rsidR="00AB3B53" w:rsidRPr="000D39EA" w:rsidRDefault="00AB3B53" w:rsidP="00AB3B5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познавательной активности, творческого потенциала каждого ребенка;</w:t>
            </w:r>
          </w:p>
          <w:p w14:paraId="446360DC" w14:textId="77777777" w:rsidR="00AB3B53" w:rsidRPr="00892D88" w:rsidRDefault="00AB3B53" w:rsidP="00AB3B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88">
              <w:rPr>
                <w:rFonts w:ascii="Times New Roman" w:hAnsi="Times New Roman"/>
                <w:sz w:val="24"/>
                <w:szCs w:val="24"/>
              </w:rPr>
              <w:t xml:space="preserve">Коррекция нарушений в развитии устной и письменной речи. </w:t>
            </w:r>
          </w:p>
          <w:p w14:paraId="3387B43C" w14:textId="77777777" w:rsidR="00AB3B53" w:rsidRPr="00892D88" w:rsidRDefault="00AB3B53" w:rsidP="00AB3B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D88">
              <w:rPr>
                <w:rFonts w:ascii="Times New Roman" w:hAnsi="Times New Roman"/>
                <w:sz w:val="24"/>
                <w:szCs w:val="24"/>
              </w:rPr>
              <w:t xml:space="preserve">Своевременное предупреждение и преодоление трудностей в освоении учащимися общеобразовательных программ. </w:t>
            </w:r>
          </w:p>
          <w:p w14:paraId="781A333E" w14:textId="77777777" w:rsidR="00AB3B53" w:rsidRPr="000D39EA" w:rsidRDefault="00AB3B53" w:rsidP="00D558FD">
            <w:pPr>
              <w:pStyle w:val="a4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2CBC60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3FCC2E60" w14:textId="77777777" w:rsidTr="00F56717">
        <w:tc>
          <w:tcPr>
            <w:tcW w:w="9781" w:type="dxa"/>
          </w:tcPr>
          <w:p w14:paraId="074366D2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 детей, на которых рассчитана программа</w:t>
            </w:r>
          </w:p>
        </w:tc>
      </w:tr>
      <w:tr w:rsidR="00AB3B53" w:rsidRPr="00A0343B" w14:paraId="6C4D73A0" w14:textId="77777777" w:rsidTr="00F56717">
        <w:tc>
          <w:tcPr>
            <w:tcW w:w="9781" w:type="dxa"/>
          </w:tcPr>
          <w:p w14:paraId="171BF989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40BC63" w14:textId="32DBE92C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8E">
              <w:rPr>
                <w:rFonts w:ascii="Times New Roman" w:hAnsi="Times New Roman"/>
                <w:b/>
                <w:sz w:val="24"/>
                <w:szCs w:val="24"/>
              </w:rPr>
              <w:t>Основной состав лагеря</w:t>
            </w:r>
            <w:r w:rsidRPr="00025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4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25E8E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472386">
              <w:rPr>
                <w:rFonts w:ascii="Times New Roman" w:hAnsi="Times New Roman"/>
                <w:sz w:val="24"/>
                <w:szCs w:val="24"/>
              </w:rPr>
              <w:t>дети,</w:t>
            </w:r>
            <w:r w:rsidRPr="00025E8E">
              <w:rPr>
                <w:rFonts w:ascii="Times New Roman" w:hAnsi="Times New Roman"/>
                <w:sz w:val="24"/>
                <w:szCs w:val="24"/>
              </w:rPr>
              <w:t xml:space="preserve"> нуждающиеся в логопедической помощи в возрасте 6-10 лет, а также будущие первоклассники. В л</w:t>
            </w:r>
            <w:r w:rsidR="00472386">
              <w:rPr>
                <w:rFonts w:ascii="Times New Roman" w:hAnsi="Times New Roman"/>
                <w:sz w:val="24"/>
                <w:szCs w:val="24"/>
              </w:rPr>
              <w:t>агере будут организованы три смены по четыре группы. В группе – 12 детей. Первая смена – дневное пребывание детей 6-7 лет из г.Якутска и пригородов. Направление – подготовка к обучению в школе. Вторая смена – дети 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386">
              <w:rPr>
                <w:rFonts w:ascii="Times New Roman" w:hAnsi="Times New Roman"/>
                <w:sz w:val="24"/>
                <w:szCs w:val="24"/>
              </w:rPr>
              <w:t xml:space="preserve">лет из улусов республики. </w:t>
            </w:r>
            <w:r w:rsidR="009B6BEC">
              <w:rPr>
                <w:rFonts w:ascii="Times New Roman" w:hAnsi="Times New Roman"/>
                <w:sz w:val="24"/>
                <w:szCs w:val="24"/>
              </w:rPr>
              <w:t xml:space="preserve">Третья смена </w:t>
            </w:r>
            <w:r w:rsidR="00E354E2">
              <w:rPr>
                <w:rFonts w:ascii="Times New Roman" w:hAnsi="Times New Roman"/>
                <w:sz w:val="24"/>
                <w:szCs w:val="24"/>
              </w:rPr>
              <w:t>– дети с инвалидностью и тяжелыми нарушениями речи (запуск речи).</w:t>
            </w:r>
            <w:r w:rsidR="009B6B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</w:t>
            </w:r>
            <w:r w:rsidR="009B6BEC">
              <w:rPr>
                <w:rFonts w:ascii="Times New Roman" w:hAnsi="Times New Roman"/>
                <w:sz w:val="24"/>
                <w:szCs w:val="24"/>
              </w:rPr>
              <w:t xml:space="preserve"> Каждая смена по продолжительности составляет 14 дней.</w:t>
            </w:r>
          </w:p>
          <w:p w14:paraId="7987DD9B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7438B4DA" w14:textId="77777777" w:rsidTr="00F56717">
        <w:tc>
          <w:tcPr>
            <w:tcW w:w="9781" w:type="dxa"/>
            <w:tcBorders>
              <w:bottom w:val="single" w:sz="4" w:space="0" w:color="000000"/>
            </w:tcBorders>
          </w:tcPr>
          <w:p w14:paraId="7259A5C0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AB3B53" w:rsidRPr="00A0343B" w14:paraId="44B903AA" w14:textId="77777777" w:rsidTr="00F56717">
        <w:tc>
          <w:tcPr>
            <w:tcW w:w="9781" w:type="dxa"/>
            <w:tcBorders>
              <w:bottom w:val="single" w:sz="4" w:space="0" w:color="auto"/>
            </w:tcBorders>
          </w:tcPr>
          <w:p w14:paraId="3E7F0402" w14:textId="77777777" w:rsidR="00AB3B53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9C9A176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 продолжительности программа является краткосрочной</w:t>
            </w:r>
          </w:p>
          <w:p w14:paraId="3743F273" w14:textId="6004C503" w:rsidR="00AB3B53" w:rsidRPr="000D39EA" w:rsidRDefault="009B6BEC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И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 июль 2023 г.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B3B53" w:rsidRPr="00A0343B" w14:paraId="6F893C06" w14:textId="77777777" w:rsidTr="00F56717">
        <w:tc>
          <w:tcPr>
            <w:tcW w:w="978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08CE5B17" w14:textId="77777777" w:rsidR="00AB3B53" w:rsidRPr="000D39EA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AB3B53" w:rsidRPr="00A0343B" w14:paraId="22E2FEC5" w14:textId="77777777" w:rsidTr="00F56717">
        <w:tc>
          <w:tcPr>
            <w:tcW w:w="9781" w:type="dxa"/>
            <w:tcBorders>
              <w:top w:val="thickThinSmallGap" w:sz="24" w:space="0" w:color="auto"/>
            </w:tcBorders>
          </w:tcPr>
          <w:p w14:paraId="7ED094A2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399A9AAB" w14:textId="77777777" w:rsidTr="00F56717">
        <w:tc>
          <w:tcPr>
            <w:tcW w:w="9781" w:type="dxa"/>
          </w:tcPr>
          <w:p w14:paraId="79547F0A" w14:textId="77777777" w:rsidR="00AB3B53" w:rsidRPr="000D39EA" w:rsidRDefault="00AB3B53" w:rsidP="00AB3B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 программы</w:t>
            </w:r>
          </w:p>
        </w:tc>
      </w:tr>
      <w:tr w:rsidR="00AB3B53" w:rsidRPr="00A0343B" w14:paraId="6E48EDA6" w14:textId="77777777" w:rsidTr="00F56717">
        <w:tc>
          <w:tcPr>
            <w:tcW w:w="9781" w:type="dxa"/>
          </w:tcPr>
          <w:p w14:paraId="7B2C6BA8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E8A3D" w14:textId="398D0C8F" w:rsidR="009B6BEC" w:rsidRPr="00E354E2" w:rsidRDefault="009B6BEC" w:rsidP="009B6BEC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354E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54E2" w:rsidRPr="00E3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4E2">
              <w:rPr>
                <w:rFonts w:ascii="Times New Roman" w:hAnsi="Times New Roman"/>
                <w:color w:val="000000"/>
              </w:rPr>
              <w:t>В лагере будут созданы специальные условия для детей с ОВЗ:</w:t>
            </w:r>
          </w:p>
          <w:p w14:paraId="5689F43D" w14:textId="77777777" w:rsidR="009B6BEC" w:rsidRPr="00E354E2" w:rsidRDefault="009B6BEC" w:rsidP="009B6BEC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111111"/>
              </w:rPr>
            </w:pPr>
            <w:r w:rsidRPr="00E354E2">
              <w:rPr>
                <w:color w:val="000000"/>
              </w:rPr>
              <w:t xml:space="preserve">- </w:t>
            </w:r>
            <w:r w:rsidRPr="00E354E2">
              <w:rPr>
                <w:color w:val="111111"/>
              </w:rPr>
              <w:t>организация педагогической, медицинской, социальной и иных видов помощи, без которых невозможно или затруднено освоение содержания образовательных программ специального образования на уровне дошкольного образования, в том числе с использованием технических средств социальной реабилитации;</w:t>
            </w:r>
          </w:p>
          <w:p w14:paraId="056BBD34" w14:textId="77777777" w:rsidR="009B6BEC" w:rsidRPr="00E354E2" w:rsidRDefault="009B6BEC" w:rsidP="009B6B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обучение по учебным планам специального образования, учебным программам по образовательным областям, программам коррекционных занятий учебных планов специального образования на уровне дошкольного и начального школьного образования с использованием соответствующих учебных изданий, методик преподавания образовательных областей;</w:t>
            </w:r>
          </w:p>
          <w:p w14:paraId="11461CBB" w14:textId="77777777" w:rsidR="009B6BEC" w:rsidRPr="00E354E2" w:rsidRDefault="009B6BEC" w:rsidP="009B6B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 создание адаптивной образовательной среды.</w:t>
            </w:r>
          </w:p>
          <w:p w14:paraId="49C8E52F" w14:textId="77777777" w:rsidR="009B6BEC" w:rsidRPr="00E354E2" w:rsidRDefault="009B6BEC" w:rsidP="009B6B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Организация образовательного процесса носит коррекционную направленность и организуется с учетом структуры и степени тяжести физических и (или) психических нарушений и возраста воспитанников на основании соответствующего учебного плана, учебной программы, программ коррекционных занятий.</w:t>
            </w:r>
          </w:p>
          <w:p w14:paraId="3B0D1F34" w14:textId="77777777" w:rsidR="009B6BEC" w:rsidRPr="00E354E2" w:rsidRDefault="009B6BEC" w:rsidP="009B6BEC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Коррекционная направленность образовательного процесса реализуется во всех формах организации образовательного процесса: в игре, на занятиях в рамках реализации образовательных областей учебной программы, на коррекционных занятиях, при организации режима дня.</w:t>
            </w:r>
          </w:p>
          <w:p w14:paraId="0172F3A6" w14:textId="77777777" w:rsidR="009B6BEC" w:rsidRPr="00E354E2" w:rsidRDefault="009B6BEC" w:rsidP="009B6BEC">
            <w:pPr>
              <w:shd w:val="clear" w:color="auto" w:fill="FFFFFF"/>
              <w:spacing w:after="200" w:line="240" w:lineRule="auto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E354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 Основными формами организации образовательного процесса являются игра, занятие. Ежедневное количество занятий, их продолжительность и последовательность определяются расписанием занятий</w:t>
            </w:r>
            <w:r w:rsidRPr="00E354E2">
              <w:rPr>
                <w:rFonts w:ascii="Times New Roman" w:hAnsi="Times New Roman" w:cs="Times New Roman"/>
                <w:color w:val="111111"/>
              </w:rPr>
              <w:t>.</w:t>
            </w:r>
          </w:p>
          <w:p w14:paraId="31F9CE0B" w14:textId="77777777" w:rsidR="009B6BEC" w:rsidRPr="00BF1FCE" w:rsidRDefault="009B6BEC" w:rsidP="009B6BEC">
            <w:pPr>
              <w:shd w:val="clear" w:color="auto" w:fill="FFFFFF"/>
              <w:spacing w:after="20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FC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Направления работы</w:t>
            </w:r>
          </w:p>
          <w:p w14:paraId="57625250" w14:textId="77777777" w:rsidR="009B6BEC" w:rsidRPr="001E19C6" w:rsidRDefault="009B6BEC" w:rsidP="009B6BEC">
            <w:pPr>
              <w:numPr>
                <w:ilvl w:val="0"/>
                <w:numId w:val="28"/>
              </w:numPr>
              <w:spacing w:after="0" w:line="240" w:lineRule="auto"/>
              <w:ind w:left="13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Диагностическое. Общее обследование устной и письменной речи дошкольников и младших школьников, определение структуры и степени выраженности речевого дефекта. Оформление логопедического заключения и выбор оптимальной методики коррекции нарушения;</w:t>
            </w:r>
            <w:r w:rsidRPr="001E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14:paraId="4E1E6BE1" w14:textId="35AC1D6A" w:rsidR="00E354E2" w:rsidRDefault="009B6BEC" w:rsidP="009B6BEC">
            <w:pPr>
              <w:numPr>
                <w:ilvl w:val="0"/>
                <w:numId w:val="28"/>
              </w:numPr>
              <w:spacing w:after="0" w:line="240" w:lineRule="auto"/>
              <w:ind w:left="13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Коррекционно-развивающее.</w:t>
            </w:r>
          </w:p>
          <w:p w14:paraId="26F138D6" w14:textId="77777777" w:rsidR="00E354E2" w:rsidRDefault="00E354E2" w:rsidP="00E354E2">
            <w:pPr>
              <w:spacing w:after="0" w:line="240" w:lineRule="auto"/>
              <w:ind w:left="13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FCB5FE" w14:textId="0D73FC8B" w:rsidR="009B6BEC" w:rsidRPr="001E19C6" w:rsidRDefault="00E354E2" w:rsidP="009B6BEC">
            <w:pPr>
              <w:numPr>
                <w:ilvl w:val="0"/>
                <w:numId w:val="28"/>
              </w:numPr>
              <w:spacing w:after="0" w:line="240" w:lineRule="auto"/>
              <w:ind w:left="13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Лечебно-оздоровительное</w:t>
            </w:r>
            <w:r w:rsidR="009B6BEC" w:rsidRPr="001E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14:paraId="74C06A8A" w14:textId="23BDC3C5" w:rsidR="009B6BEC" w:rsidRDefault="009B6BEC" w:rsidP="009B6BEC">
            <w:pPr>
              <w:numPr>
                <w:ilvl w:val="0"/>
                <w:numId w:val="28"/>
              </w:numPr>
              <w:spacing w:after="0" w:line="240" w:lineRule="auto"/>
              <w:ind w:left="13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Консультативное. Взаимосвязь и взаимодействие логопеда с  врачами,   воспитателями, психологами, учителями. Консультирование родителей.</w:t>
            </w:r>
          </w:p>
          <w:p w14:paraId="420C1177" w14:textId="68F77AEE" w:rsidR="00CF4D87" w:rsidRDefault="00CF4D87" w:rsidP="009B6BEC">
            <w:pPr>
              <w:numPr>
                <w:ilvl w:val="0"/>
                <w:numId w:val="28"/>
              </w:numPr>
              <w:spacing w:after="0" w:line="240" w:lineRule="auto"/>
              <w:ind w:left="13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Развивающее. Реализация через культурно-досуговую деятельность</w:t>
            </w:r>
          </w:p>
          <w:p w14:paraId="78DA479B" w14:textId="53377120" w:rsidR="00AB3B53" w:rsidRPr="000D39EA" w:rsidRDefault="009B6BEC" w:rsidP="009B6BE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2238CBE" w14:textId="3A377641" w:rsidR="00517CAC" w:rsidRDefault="00AB3B53" w:rsidP="00517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Образовательная деятельность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в рамках смены предусматривает </w:t>
            </w:r>
            <w:r w:rsidR="00517CAC">
              <w:rPr>
                <w:rFonts w:ascii="Times New Roman" w:hAnsi="Times New Roman"/>
                <w:sz w:val="24"/>
                <w:szCs w:val="24"/>
              </w:rPr>
              <w:t>реализацию следующих программ:</w:t>
            </w:r>
          </w:p>
          <w:p w14:paraId="7CC0632B" w14:textId="77777777" w:rsidR="00517CAC" w:rsidRDefault="00517CAC" w:rsidP="00517C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F2C2E" w14:textId="7E576DC8" w:rsidR="009B6BEC" w:rsidRPr="00E702C2" w:rsidRDefault="009B6BEC" w:rsidP="00517CAC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</w:pPr>
            <w:r w:rsidRPr="00E702C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Программа по развитию речи для детей 6</w:t>
            </w:r>
            <w:r w:rsidR="00517CAC" w:rsidRPr="007268A5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-7</w:t>
            </w:r>
            <w:r w:rsidRPr="00E702C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 xml:space="preserve"> лет</w:t>
            </w:r>
          </w:p>
          <w:p w14:paraId="2FC2A230" w14:textId="5C902171" w:rsidR="009B6BEC" w:rsidRPr="00E354E2" w:rsidRDefault="00517CA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tro Light" w:eastAsia="Times New Roman" w:hAnsi="Intro Light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возрасте 6</w:t>
            </w: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речь ребенка быстро развивается, пополняется его словарный запас и расширяется кругозор. Специалистами нашей сети языковых центров разработана авторская программа, которая направлена на развитие речи у детей дошкольного возраста. Программа индивидуально выявляет необходимое направление для ребенка и помогает преодолеть такие проблемы, как: пополнение небольшого словарный запаса, устранение грамматических ошибок в речи,  постановка звуков и слов при произношении. Это возможно при системном подходе. Дети начинают говорить правильно и осмысленно. Курс помогает дошкольникам понять, как легко произносить те или иные звуки, построить развернутую фразу.</w:t>
            </w:r>
          </w:p>
          <w:p w14:paraId="31B3EE12" w14:textId="272F6FFA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Первостепенной задачей программ в каждой группе является создание условий для речевого и личностного развития детей и содействие их адаптации к школьной жизни.</w:t>
            </w:r>
          </w:p>
          <w:p w14:paraId="4A327260" w14:textId="4B8A46C8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результате прохождения программы  ребёнок:</w:t>
            </w:r>
          </w:p>
          <w:p w14:paraId="0C5AA166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осваивает правила разговорной речи;</w:t>
            </w:r>
          </w:p>
          <w:p w14:paraId="0BEE7557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свободно пользоваться лексикой и грамматикой при выражении своих мыслей;</w:t>
            </w:r>
          </w:p>
          <w:p w14:paraId="56182F52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становится социализированным и коммуникабельным;</w:t>
            </w:r>
          </w:p>
          <w:p w14:paraId="78DC36C6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что такое культура общения, умеет вступать в контакт со взрослыми и сверстниками: выслушивать, отвечать, возражать, спрашивать, объяснять;</w:t>
            </w:r>
          </w:p>
          <w:p w14:paraId="332E4FE7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проявлять интерес к чтению и литературе;</w:t>
            </w:r>
          </w:p>
          <w:p w14:paraId="12BC2212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испытывает страх перед школой;</w:t>
            </w:r>
          </w:p>
          <w:p w14:paraId="5673B526" w14:textId="77777777" w:rsidR="009B6BEC" w:rsidRPr="00E354E2" w:rsidRDefault="009B6BEC" w:rsidP="009B6BE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становится уверенным в себе.</w:t>
            </w:r>
          </w:p>
          <w:p w14:paraId="1C1B46F2" w14:textId="77777777" w:rsidR="007268A5" w:rsidRPr="00E354E2" w:rsidRDefault="009B6BEC" w:rsidP="007268A5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85AE48" w14:textId="3031AEF7" w:rsidR="009B6BEC" w:rsidRPr="00E354E2" w:rsidRDefault="009B6BEC" w:rsidP="007268A5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</w:pPr>
            <w:r w:rsidRPr="00E354E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Обучение дошкольников 6</w:t>
            </w:r>
            <w:r w:rsidR="007268A5" w:rsidRPr="00E354E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-7</w:t>
            </w:r>
            <w:r w:rsidRPr="00E354E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 xml:space="preserve"> лет чтению</w:t>
            </w:r>
          </w:p>
          <w:p w14:paraId="6C53C345" w14:textId="44E9865F" w:rsidR="009B6BEC" w:rsidRPr="00E354E2" w:rsidRDefault="009B6BEC" w:rsidP="009B6BEC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F37E2" w14:textId="69B38D52" w:rsidR="009B6BEC" w:rsidRPr="00E354E2" w:rsidRDefault="007268A5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важным этапом после освоения ребенком речи, является способность распознавать буквы визуально и складывать из них слова. Умение читать - один из ключевых навыков, который мы осваиваем в раннем возрасте, он остается с нами на всю жизнь. Однако, многие родители задаются вопросом, когда же все- таки пора учить ребёнка читать? Многолетний опыт исследований показывает, что подходящий возраст для освоения этого навыка 5 - 6 лет. Этот возраст наиболее оптимален для исправления речевых недочетов</w:t>
            </w: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направлена на работу по устранению логопедических проблем и речевых нарушений.</w:t>
            </w:r>
          </w:p>
          <w:p w14:paraId="7A013990" w14:textId="5A400C91" w:rsidR="009B6BEC" w:rsidRPr="00E354E2" w:rsidRDefault="009B6BEC" w:rsidP="007268A5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Цели и задачи программы</w:t>
            </w:r>
          </w:p>
          <w:p w14:paraId="4E18684A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обучения педагоги и логопеды ставят перед собой целый ряд важных задач:</w:t>
            </w:r>
          </w:p>
          <w:p w14:paraId="1965B25B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устранить или минимизировать логопедические проблемы;</w:t>
            </w:r>
          </w:p>
          <w:p w14:paraId="6D780DDE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ребёнка с основными единицами языка: звуком, словом, предложением;</w:t>
            </w:r>
          </w:p>
          <w:p w14:paraId="31B9026C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сравнивать звуки, сопоставлять слова;</w:t>
            </w:r>
          </w:p>
          <w:p w14:paraId="219EBDFB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впечатление о слоговом членении слов;</w:t>
            </w:r>
          </w:p>
          <w:p w14:paraId="61EB0A5E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составлять предложения, читать и пересказывать тексты;</w:t>
            </w:r>
          </w:p>
          <w:p w14:paraId="10F99D3B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интерес и внимание к слову, к собственной речи и речи окружающих;</w:t>
            </w:r>
          </w:p>
          <w:p w14:paraId="5311952F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звуковую культуру речи;</w:t>
            </w:r>
          </w:p>
          <w:p w14:paraId="6495011E" w14:textId="77777777" w:rsidR="009B6BEC" w:rsidRPr="00E354E2" w:rsidRDefault="009B6BEC" w:rsidP="007268A5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словесно-логическое мышление, память, внимание.</w:t>
            </w:r>
          </w:p>
          <w:p w14:paraId="4358BBF5" w14:textId="77777777" w:rsidR="009B6BEC" w:rsidRPr="00E354E2" w:rsidRDefault="009B6BEC" w:rsidP="009B6BEC">
            <w:pPr>
              <w:shd w:val="clear" w:color="auto" w:fill="FFFFFF"/>
              <w:spacing w:before="450" w:after="300" w:line="405" w:lineRule="atLeast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прохождения программы</w:t>
            </w:r>
          </w:p>
          <w:p w14:paraId="3E7F1C32" w14:textId="77777777" w:rsidR="009B6BEC" w:rsidRPr="00E354E2" w:rsidRDefault="009B6BEC" w:rsidP="007268A5">
            <w:pPr>
              <w:shd w:val="clear" w:color="auto" w:fill="FFFFFF"/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прохождения программы у ребёнка:</w:t>
            </w:r>
          </w:p>
          <w:p w14:paraId="2D69711F" w14:textId="77777777" w:rsidR="009B6BEC" w:rsidRPr="00E354E2" w:rsidRDefault="009B6BEC" w:rsidP="007268A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уходят выявленные недостатки речи;</w:t>
            </w:r>
          </w:p>
          <w:p w14:paraId="41258CA0" w14:textId="77777777" w:rsidR="009B6BEC" w:rsidRPr="00E354E2" w:rsidRDefault="009B6BEC" w:rsidP="007268A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умение различать гласные и согласные, проводить звуковой и слоговой анализ слов, делить слова на слоги;</w:t>
            </w:r>
          </w:p>
          <w:p w14:paraId="5890B236" w14:textId="77777777" w:rsidR="009B6BEC" w:rsidRPr="00E354E2" w:rsidRDefault="009B6BEC" w:rsidP="007268A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словарный запас;</w:t>
            </w:r>
          </w:p>
          <w:p w14:paraId="4211A486" w14:textId="77777777" w:rsidR="009B6BEC" w:rsidRPr="00E354E2" w:rsidRDefault="009B6BEC" w:rsidP="007268A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умение бегло читать текст, соответствующий возрасту;</w:t>
            </w:r>
          </w:p>
          <w:p w14:paraId="39E17987" w14:textId="77777777" w:rsidR="009B6BEC" w:rsidRPr="00E354E2" w:rsidRDefault="009B6BEC" w:rsidP="007268A5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0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может понять, осмыслить и воспринять прочитанное.</w:t>
            </w:r>
          </w:p>
          <w:p w14:paraId="0E79956C" w14:textId="708C23D9" w:rsidR="009B6BEC" w:rsidRPr="00E354E2" w:rsidRDefault="007268A5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чтения в развитии ребёнка дошкольного возраста очень велика. Этот навык оказывает огромное влияние на интеллектуальное, умственное, творческое, психологическое и психофизиологическое развитие. Чтение развивает художественно-речевые навыки, формирует нравственную и культурную стороны ребёнка, передает представления о жизни, об окружающем мире, об отношении к природе, развивая социальный опыт и трудовую деятельность дошкольника. Всё это оказывает неоспоримое влияние на гармоничное развитие ребёнка как полноценной личности. </w:t>
            </w:r>
          </w:p>
          <w:p w14:paraId="696617DD" w14:textId="3011A2DB" w:rsidR="009B6BEC" w:rsidRPr="00E354E2" w:rsidRDefault="007268A5" w:rsidP="007268A5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600" w:after="600" w:line="240" w:lineRule="auto"/>
              <w:textAlignment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</w:pPr>
            <w:r w:rsidRPr="00E354E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П</w:t>
            </w:r>
            <w:r w:rsidR="009B6BEC" w:rsidRPr="00E354E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рофилактика и коррекция дисграфии</w:t>
            </w:r>
          </w:p>
          <w:p w14:paraId="2643C4B3" w14:textId="5BCD11A0" w:rsidR="009B6BEC" w:rsidRPr="00E354E2" w:rsidRDefault="007268A5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Следующим шагом к освоению полной речи у детей является графическая символизация знаков с учетов всех правил фонетики и грамматики. Несомненно, это важный и непростой этап в жизни младшего школьника, ведь теперь ребенок узнает на сколько разным может быть произношение привычных звуков, слов в устной речи и их написание. Дисграфия - это неспособность отобразить речь письменно, а ее проявления часто встречаются даже у совершенно здоровых и интеллектуально развитых детей. Коррекция дисграфии проводится с учениками 1-4 классов, однако чаще всего это происходит к началу второго полугодия второго класса.</w:t>
            </w:r>
          </w:p>
          <w:p w14:paraId="5AEC59A6" w14:textId="77777777" w:rsidR="009B6BEC" w:rsidRPr="00E354E2" w:rsidRDefault="009B6BEC" w:rsidP="009B6BEC">
            <w:pPr>
              <w:shd w:val="clear" w:color="auto" w:fill="FFFFFF"/>
              <w:spacing w:before="450" w:after="300" w:line="405" w:lineRule="atLeast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дисграфии</w:t>
            </w:r>
          </w:p>
          <w:p w14:paraId="38382180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Дисграфия – это нарушение письменной речи. Для нее характерно появление стойких, повторяющихся ошибок на письме. Это могут быть</w:t>
            </w:r>
          </w:p>
          <w:p w14:paraId="5C6A106D" w14:textId="77777777" w:rsidR="009B6BEC" w:rsidRPr="00E354E2" w:rsidRDefault="009B6BEC" w:rsidP="009B6BE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букв;</w:t>
            </w:r>
          </w:p>
          <w:p w14:paraId="6C051922" w14:textId="77777777" w:rsidR="009B6BEC" w:rsidRPr="00E354E2" w:rsidRDefault="009B6BEC" w:rsidP="009B6BE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замены сходных похожих внешне или по звуку букв;</w:t>
            </w:r>
          </w:p>
          <w:p w14:paraId="1AA23101" w14:textId="77777777" w:rsidR="009B6BEC" w:rsidRPr="00E354E2" w:rsidRDefault="009B6BEC" w:rsidP="009B6BE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звуко-слоговой структуры слова;</w:t>
            </w:r>
          </w:p>
          <w:p w14:paraId="5B3EAC62" w14:textId="77777777" w:rsidR="009B6BEC" w:rsidRPr="00E354E2" w:rsidRDefault="009B6BEC" w:rsidP="009B6BE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слитности написания отдельных слов в предложении, ребенок пропускает определенные буквы;</w:t>
            </w:r>
          </w:p>
          <w:p w14:paraId="0E680E36" w14:textId="77777777" w:rsidR="009B6BEC" w:rsidRPr="00E354E2" w:rsidRDefault="009B6BEC" w:rsidP="009B6BEC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5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аграмматизмы.</w:t>
            </w:r>
          </w:p>
          <w:p w14:paraId="48F5E297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специального обучения такие ошибки не исчезнут, ребенку требуется помощь логопеда. Грамотный специалист оказывает помощь не только работе восприятия слов и предложений на слух, но и поможет выявить причины подобного отклонения.</w:t>
            </w:r>
          </w:p>
          <w:p w14:paraId="3898325A" w14:textId="4FD9B6EC" w:rsidR="009B6BEC" w:rsidRPr="00E354E2" w:rsidRDefault="009B6BEC" w:rsidP="009968E7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курса</w:t>
            </w:r>
          </w:p>
          <w:p w14:paraId="77CB8ED5" w14:textId="42151140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 дисграфии направлена на устранение всех видов нарушения у ребенка. Для обеспечения более индивидуального и комфортного подхода, формируются мини–группы в зависимости от возраста.</w:t>
            </w:r>
          </w:p>
          <w:p w14:paraId="57338879" w14:textId="5753062B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дисграфии у младших школьников при систематической работе обязательно даст положительные результаты в развитии и становлении речевых навыков вашего ребенка.</w:t>
            </w:r>
          </w:p>
          <w:p w14:paraId="6F0776FA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нужно отметить, что работа благоприятно действует и на общее развитие, ведь комплексный подход ускоряет работу синтеза головного мозга и речевого аппарата.</w:t>
            </w:r>
          </w:p>
          <w:p w14:paraId="64C3823B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дисграфии у детей необходимо проводить по определенному алгоритму.</w:t>
            </w:r>
          </w:p>
          <w:p w14:paraId="3B680E7D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например, первым этапом прорабатываются дисграфические ошибки на уровне буквы и слога, затем на уровне слова и на уровне предложения. Чаще всего встречается смешанный тип дисграфии, поэтому программа закрепляет навыки по каждому направлению. Проводится работа по развитию фонематического и зрительного восприятия, закрепление гласных и согласных звуков, что влияет на постановку нашей речи.</w:t>
            </w:r>
          </w:p>
          <w:p w14:paraId="48AB02E9" w14:textId="4A68D7FA" w:rsidR="009B6BEC" w:rsidRPr="00E354E2" w:rsidRDefault="009B6BEC" w:rsidP="009968E7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600" w:after="600" w:line="240" w:lineRule="auto"/>
              <w:textAlignment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</w:pPr>
            <w:r w:rsidRPr="00E354E2">
              <w:rPr>
                <w:rFonts w:ascii="Times New Roman" w:hAnsi="Times New Roman"/>
                <w:b/>
                <w:bCs/>
                <w:i/>
                <w:iCs/>
                <w:color w:val="231C37"/>
                <w:kern w:val="36"/>
                <w:sz w:val="24"/>
                <w:szCs w:val="24"/>
              </w:rPr>
              <w:t>Коррекция дислексии</w:t>
            </w:r>
          </w:p>
          <w:p w14:paraId="7C1900A0" w14:textId="58D42AA0" w:rsidR="009B6BEC" w:rsidRPr="00E354E2" w:rsidRDefault="009968E7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</w:t>
            </w:r>
            <w:r w:rsidR="009B6BEC"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татистика показывает, что серьезные проблемы с письмом и чтением чаще всего становятся явными к окончанию начальной школы, поскольку в первые годы обучения дети допускают массу грамматических ошибок по причине становления новых навыков. Родители и учителя склонны списывать подобное на невнимательность или лень. Однако если серьезные проблемы с чтением сохраняются к 4 году обучения, то это говорит о необходимости визита к логопеду и диагностирования речевых нарушений. Например, может потребоваться коррекция оптической дислексии. Довольно распространены случаи, когда дислексия встречается вместе с дизорфографией (специфическая безграмотность) и дисграфией (нарушением письма). Даже такая, казалось бы, сложная ситуация успешно корректируется логопедическими занятиями.</w:t>
            </w:r>
          </w:p>
          <w:p w14:paraId="663A04AA" w14:textId="77777777" w:rsidR="009B6BEC" w:rsidRPr="00E354E2" w:rsidRDefault="009B6BEC" w:rsidP="009B6BEC">
            <w:pPr>
              <w:shd w:val="clear" w:color="auto" w:fill="FFFFFF"/>
              <w:spacing w:before="450" w:after="300" w:line="405" w:lineRule="atLeast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дислексии</w:t>
            </w:r>
          </w:p>
          <w:p w14:paraId="5AD1E86A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таком нарушении, как дислексия, ребенку не удается верно прочитать слова, что искажает смысл речи и прочитанного. При этом он испытывает стресс, постоянно </w:t>
            </w: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возвращаясь назад в попытках перечитать и уловить суть. Таким образом школьник быстро устает и теряет мотивацию как к чтению, так и к общему процессу обучения.</w:t>
            </w:r>
          </w:p>
          <w:p w14:paraId="41CE119C" w14:textId="4227629F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Подобное нарушение фиксируется как у полностью здоровых детей с развитым зрением и слухом, так и на фоне сложных нервно-психических нарушений. На сегодняшний день в России около 10% детей страдают от данного речевого отклонения..</w:t>
            </w:r>
          </w:p>
          <w:p w14:paraId="1986651E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Ввиду возраста ребенка, диагностировать дислексию можно не раньше 2 класса обучения в школе, а до этого времени специалисты рекомендуют проводить занятия по развитию памяти, мышления и речи в качестве профилактики нарушений.</w:t>
            </w:r>
          </w:p>
          <w:p w14:paraId="015E7288" w14:textId="598CC70D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предназначена для учеников 3-4 классов начальной школы и направлена на:</w:t>
            </w:r>
          </w:p>
          <w:p w14:paraId="1F5C888D" w14:textId="77777777" w:rsidR="009B6BEC" w:rsidRPr="00E354E2" w:rsidRDefault="009B6BEC" w:rsidP="009B6BE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психическое развитие ребенка, тренировку памяти, мышления, внимания;</w:t>
            </w:r>
          </w:p>
          <w:p w14:paraId="3BEF4518" w14:textId="77777777" w:rsidR="009B6BEC" w:rsidRPr="00E354E2" w:rsidRDefault="009B6BEC" w:rsidP="009B6BE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восприятия, то есть умения различать похожие звуки в устной и письменной речи;</w:t>
            </w:r>
          </w:p>
          <w:p w14:paraId="653A6DB7" w14:textId="77777777" w:rsidR="009B6BEC" w:rsidRPr="00E354E2" w:rsidRDefault="009B6BEC" w:rsidP="009B6BE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звукопроизношение, в том числе формирование правильной артикуляции, работу над дыханием;</w:t>
            </w:r>
          </w:p>
          <w:p w14:paraId="0D8FEC49" w14:textId="77777777" w:rsidR="009B6BEC" w:rsidRPr="00E354E2" w:rsidRDefault="009B6BEC" w:rsidP="009B6BE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аналитических и синтетических способностей, то есть понимание границ слова, предложения и текста;</w:t>
            </w:r>
          </w:p>
          <w:p w14:paraId="65686816" w14:textId="77777777" w:rsidR="009B6BEC" w:rsidRPr="00E354E2" w:rsidRDefault="009B6BEC" w:rsidP="009B6BE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словарного запаса;</w:t>
            </w:r>
          </w:p>
          <w:p w14:paraId="716DFD57" w14:textId="77777777" w:rsidR="009B6BEC" w:rsidRPr="00E354E2" w:rsidRDefault="009B6BEC" w:rsidP="009B6BEC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495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рук.</w:t>
            </w:r>
          </w:p>
          <w:p w14:paraId="239CDB48" w14:textId="77777777" w:rsidR="009B6BEC" w:rsidRPr="00E354E2" w:rsidRDefault="009B6BEC" w:rsidP="009B6BEC">
            <w:pPr>
              <w:shd w:val="clear" w:color="auto" w:fill="FFFFFF"/>
              <w:spacing w:before="450" w:after="300" w:line="405" w:lineRule="atLeast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14:paraId="5395298E" w14:textId="77777777" w:rsidR="009B6BEC" w:rsidRPr="00E354E2" w:rsidRDefault="009B6BEC" w:rsidP="009B6BEC">
            <w:pPr>
              <w:shd w:val="clear" w:color="auto" w:fill="FFFFFF"/>
              <w:spacing w:after="100" w:afterAutospacing="1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дислексии должна начаться как можно скорее после ее выявления. Поскольку данное нарушение препятствует положительной успеваемости в школе и негативно сказывается на его развитии в окружении сверстников. Своевременная диагностика этого нарушения позволяет выявить проблему и начать обучение. Коррекция дислексии у младших школьников сегодня дает несомненно высокие результаты. В конце курса в большинстве случаев симптомы нарушения уходят, ускоряются темпы развития ребенка, улучшается концентрация, повышается самооценка ребенка.</w:t>
            </w:r>
          </w:p>
          <w:p w14:paraId="1C68029B" w14:textId="1BACDAD2" w:rsidR="009B6BEC" w:rsidRPr="00E354E2" w:rsidRDefault="00D558FD" w:rsidP="00D558FD">
            <w:pPr>
              <w:pStyle w:val="1"/>
              <w:shd w:val="clear" w:color="auto" w:fill="FFFFFF"/>
              <w:spacing w:before="600" w:after="600"/>
              <w:ind w:left="644"/>
              <w:rPr>
                <w:rFonts w:ascii="Times New Roman" w:hAnsi="Times New Roman" w:cs="Times New Roman"/>
                <w:i/>
                <w:iCs/>
                <w:color w:val="231C37"/>
                <w:sz w:val="24"/>
                <w:szCs w:val="24"/>
              </w:rPr>
            </w:pPr>
            <w:r w:rsidRPr="00E354E2">
              <w:rPr>
                <w:rFonts w:ascii="Times New Roman" w:hAnsi="Times New Roman" w:cs="Times New Roman"/>
                <w:b/>
                <w:bCs/>
                <w:i/>
                <w:iCs/>
                <w:color w:val="231C37"/>
                <w:sz w:val="24"/>
                <w:szCs w:val="24"/>
              </w:rPr>
              <w:t xml:space="preserve">5. </w:t>
            </w:r>
            <w:r w:rsidR="009B6BEC" w:rsidRPr="00E354E2">
              <w:rPr>
                <w:rFonts w:ascii="Times New Roman" w:hAnsi="Times New Roman" w:cs="Times New Roman"/>
                <w:b/>
                <w:bCs/>
                <w:i/>
                <w:iCs/>
                <w:color w:val="231C37"/>
                <w:sz w:val="24"/>
                <w:szCs w:val="24"/>
              </w:rPr>
              <w:t>Коррекция дизорфографии</w:t>
            </w:r>
          </w:p>
          <w:p w14:paraId="68DD8963" w14:textId="7A34A6B4" w:rsidR="009B6BEC" w:rsidRPr="00E354E2" w:rsidRDefault="00D558FD" w:rsidP="009B6BEC">
            <w:pPr>
              <w:pStyle w:val="a3"/>
              <w:shd w:val="clear" w:color="auto" w:fill="FFFFFF"/>
              <w:spacing w:before="0" w:beforeAutospacing="0" w:line="270" w:lineRule="atLeast"/>
              <w:rPr>
                <w:color w:val="000000"/>
              </w:rPr>
            </w:pPr>
            <w:r w:rsidRPr="00E354E2">
              <w:rPr>
                <w:color w:val="000000"/>
              </w:rPr>
              <w:t xml:space="preserve">       </w:t>
            </w:r>
            <w:r w:rsidR="009B6BEC" w:rsidRPr="00E354E2">
              <w:rPr>
                <w:color w:val="000000"/>
              </w:rPr>
              <w:t>На сегодняшний день статистика фиксирует 80% учеников начальной школы, которые испытывают трудности с орфографией. Работы по русскому языку даются с большими сложностями, а в тетрадках множество замечаний. Ситуация, когда ребенок знает правила орфографии, но совершенно не умеет их применять на практике. Чаще всего дизорфография выявляется в конце второго года обучения в школе, когда на смену прописям приходят изложения и сочинения. Низкая успеваемость по русскому языку может не только негативно сказываться на общей успеваемости, но и на мотивации ученика, его адаптации к школе и поведении.</w:t>
            </w:r>
          </w:p>
          <w:p w14:paraId="2D189FB0" w14:textId="77777777" w:rsidR="009B6BEC" w:rsidRPr="00E354E2" w:rsidRDefault="009B6BEC" w:rsidP="009B6BEC">
            <w:pPr>
              <w:pStyle w:val="a3"/>
              <w:shd w:val="clear" w:color="auto" w:fill="FFFFFF"/>
              <w:spacing w:before="0" w:beforeAutospacing="0" w:line="270" w:lineRule="atLeast"/>
              <w:rPr>
                <w:i/>
                <w:iCs/>
                <w:color w:val="000000"/>
              </w:rPr>
            </w:pPr>
            <w:r w:rsidRPr="00E354E2">
              <w:rPr>
                <w:rStyle w:val="strong-black"/>
                <w:i/>
                <w:iCs/>
                <w:color w:val="231C37"/>
              </w:rPr>
              <w:t>Дизорфография – нарушение запоминания орфографических правил, возникающее из-за несформированности языковых и психических функций. Дизорфография может появиться как отдельное расстройство или наряду с другими нарушениями письменной речи, </w:t>
            </w:r>
            <w:hyperlink r:id="rId7" w:history="1">
              <w:r w:rsidRPr="00E354E2">
                <w:rPr>
                  <w:rStyle w:val="a7"/>
                  <w:i/>
                  <w:iCs/>
                  <w:color w:val="8B8496"/>
                </w:rPr>
                <w:t>дисграфией</w:t>
              </w:r>
            </w:hyperlink>
            <w:r w:rsidRPr="00E354E2">
              <w:rPr>
                <w:rStyle w:val="strong-black"/>
                <w:i/>
                <w:iCs/>
                <w:color w:val="231C37"/>
              </w:rPr>
              <w:t> и </w:t>
            </w:r>
            <w:hyperlink r:id="rId8" w:history="1">
              <w:r w:rsidRPr="00E354E2">
                <w:rPr>
                  <w:rStyle w:val="a7"/>
                  <w:i/>
                  <w:iCs/>
                  <w:color w:val="8B8496"/>
                </w:rPr>
                <w:t>дислексией</w:t>
              </w:r>
            </w:hyperlink>
            <w:r w:rsidRPr="00E354E2">
              <w:rPr>
                <w:rStyle w:val="strong-black"/>
                <w:i/>
                <w:iCs/>
                <w:color w:val="231C37"/>
              </w:rPr>
              <w:t>.</w:t>
            </w:r>
          </w:p>
          <w:p w14:paraId="7FD4E444" w14:textId="77777777" w:rsidR="009B6BEC" w:rsidRPr="00E354E2" w:rsidRDefault="009B6BEC" w:rsidP="009B6BEC">
            <w:pPr>
              <w:pStyle w:val="2"/>
              <w:shd w:val="clear" w:color="auto" w:fill="FFFFFF"/>
              <w:spacing w:before="450" w:after="300" w:line="4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курса</w:t>
            </w:r>
          </w:p>
          <w:p w14:paraId="2545FF4A" w14:textId="77777777" w:rsidR="009B6BEC" w:rsidRPr="00E354E2" w:rsidRDefault="009B6BEC" w:rsidP="009B6BEC">
            <w:pPr>
              <w:pStyle w:val="a3"/>
              <w:shd w:val="clear" w:color="auto" w:fill="FFFFFF"/>
              <w:spacing w:before="0" w:beforeAutospacing="0" w:line="270" w:lineRule="atLeast"/>
              <w:rPr>
                <w:color w:val="000000"/>
              </w:rPr>
            </w:pPr>
            <w:r w:rsidRPr="00E354E2">
              <w:rPr>
                <w:color w:val="000000"/>
              </w:rPr>
              <w:t>Для успешной коррекции этого нарушения необходим комплексный подход, который включает все компоненты речевой системы, такие как: грамматика, фонетика, лексика, морфология и др. Курс разработан специально для учеников 2 и 3 классов и способствует развитию высших психических функций.</w:t>
            </w:r>
          </w:p>
          <w:p w14:paraId="1A588F6F" w14:textId="77777777" w:rsidR="009B6BEC" w:rsidRPr="00E354E2" w:rsidRDefault="009B6BEC" w:rsidP="009B6BEC">
            <w:pPr>
              <w:pStyle w:val="2"/>
              <w:shd w:val="clear" w:color="auto" w:fill="FFFFFF"/>
              <w:spacing w:before="450" w:after="300" w:line="4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14:paraId="528345CD" w14:textId="77777777" w:rsidR="009B6BEC" w:rsidRPr="00E354E2" w:rsidRDefault="009B6BEC" w:rsidP="009B6BEC">
            <w:pPr>
              <w:pStyle w:val="a3"/>
              <w:shd w:val="clear" w:color="auto" w:fill="FFFFFF"/>
              <w:spacing w:before="0" w:beforeAutospacing="0" w:line="270" w:lineRule="atLeast"/>
              <w:rPr>
                <w:color w:val="000000"/>
              </w:rPr>
            </w:pPr>
            <w:r w:rsidRPr="00E354E2">
              <w:rPr>
                <w:color w:val="000000"/>
              </w:rPr>
              <w:t>Результатами прохождения обучения можно считать целый ряд умений. Так, школьник запоминает словарные слова, способен видеть орфограмму, подбирать проверочные слова. Специальные упражнения помогают ему запомнить верное написание безударных гласных, непроизносимых и удвоенных согласных, выполнять правильный перенос слов.</w:t>
            </w:r>
          </w:p>
          <w:p w14:paraId="5AD4C2C9" w14:textId="01843B6C" w:rsidR="00AB3B53" w:rsidRPr="00E354E2" w:rsidRDefault="009B6BEC" w:rsidP="00D558FD">
            <w:pPr>
              <w:pStyle w:val="a3"/>
              <w:shd w:val="clear" w:color="auto" w:fill="FFFFFF"/>
              <w:spacing w:before="0" w:beforeAutospacing="0" w:line="270" w:lineRule="atLeast"/>
            </w:pPr>
            <w:r w:rsidRPr="00E354E2">
              <w:rPr>
                <w:color w:val="000000"/>
              </w:rPr>
              <w:t> </w:t>
            </w:r>
            <w:r w:rsidR="00AB3B53" w:rsidRPr="00E354E2">
              <w:t xml:space="preserve">             </w:t>
            </w:r>
            <w:r w:rsidR="00AB3B53" w:rsidRPr="00E354E2">
              <w:rPr>
                <w:b/>
              </w:rPr>
              <w:t xml:space="preserve">Коррекционно-развивающая деятельность. </w:t>
            </w:r>
            <w:r w:rsidR="00AB3B53" w:rsidRPr="00E354E2">
              <w:t>Проводятся логопедические игры, система развивающих занятий</w:t>
            </w:r>
            <w:r w:rsidR="00D558FD" w:rsidRPr="00E354E2">
              <w:t xml:space="preserve">, </w:t>
            </w:r>
            <w:r w:rsidR="00AB3B53" w:rsidRPr="00E354E2">
              <w:t xml:space="preserve"> способствующая коррекции недостатков.</w:t>
            </w:r>
          </w:p>
          <w:p w14:paraId="48E856BB" w14:textId="77777777" w:rsidR="00307896" w:rsidRPr="00E354E2" w:rsidRDefault="00307896" w:rsidP="00D558FD">
            <w:pPr>
              <w:pStyle w:val="a3"/>
              <w:shd w:val="clear" w:color="auto" w:fill="FFFFFF"/>
              <w:spacing w:before="0" w:beforeAutospacing="0" w:line="270" w:lineRule="atLeast"/>
            </w:pPr>
          </w:p>
          <w:p w14:paraId="2F416E4A" w14:textId="43B8F97B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307896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Лечебно-о</w:t>
            </w:r>
            <w:r w:rsidRPr="000D39EA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здоровительная деятельность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7B98B" w14:textId="5B3877E2" w:rsidR="00307896" w:rsidRDefault="00307896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C0A8C" w14:textId="77777777" w:rsidR="00E354E2" w:rsidRDefault="00E354E2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B07BB2" w14:textId="77777777" w:rsidR="00307896" w:rsidRPr="000D39EA" w:rsidRDefault="00307896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0DB7B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Культурно-досуговая деятельность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д.).</w:t>
            </w:r>
          </w:p>
          <w:p w14:paraId="7960EC46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53D88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      </w:r>
          </w:p>
          <w:p w14:paraId="5F2646DF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5A79C941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Основными </w:t>
            </w:r>
            <w:r w:rsidRPr="000D39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методами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0D39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деятельности являются:</w:t>
            </w:r>
          </w:p>
          <w:p w14:paraId="0D2AA034" w14:textId="77777777" w:rsidR="00AB3B53" w:rsidRPr="000D39EA" w:rsidRDefault="00AB3B53" w:rsidP="00AB3B5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(игры отбираются логопедом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поставленной целью);</w:t>
            </w:r>
          </w:p>
          <w:p w14:paraId="37509959" w14:textId="77777777" w:rsidR="00AB3B53" w:rsidRPr="000D39EA" w:rsidRDefault="00AB3B53" w:rsidP="00AB3B5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театрализации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(реализуется через костюмирование, обряды, ритуалы);</w:t>
            </w:r>
          </w:p>
          <w:p w14:paraId="2A17B67D" w14:textId="77777777" w:rsidR="00AB3B53" w:rsidRPr="000D39EA" w:rsidRDefault="00AB3B53" w:rsidP="00AB3B5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состязательности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(распространяется на все сферы творческой деятельности);</w:t>
            </w:r>
          </w:p>
          <w:p w14:paraId="6AC09400" w14:textId="77777777" w:rsidR="00AB3B53" w:rsidRPr="000D39EA" w:rsidRDefault="00AB3B53" w:rsidP="00AB3B5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 коллективной творческой деятельности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(КТД).</w:t>
            </w:r>
          </w:p>
          <w:p w14:paraId="78FAC5D9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50DB8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Летний оздоровительный лагерь дневного пребывания работает по следующим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воспитательным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направлениям:</w:t>
            </w: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3402"/>
            </w:tblGrid>
            <w:tr w:rsidR="00AB3B53" w:rsidRPr="00A0343B" w14:paraId="5C51EB44" w14:textId="77777777" w:rsidTr="00D558FD">
              <w:tc>
                <w:tcPr>
                  <w:tcW w:w="6124" w:type="dxa"/>
                </w:tcPr>
                <w:p w14:paraId="566C174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3402" w:type="dxa"/>
                </w:tcPr>
                <w:p w14:paraId="0BC69515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Формы деятельности</w:t>
                  </w:r>
                </w:p>
              </w:tc>
            </w:tr>
            <w:tr w:rsidR="00AB3B53" w:rsidRPr="00A0343B" w14:paraId="090E55BB" w14:textId="77777777" w:rsidTr="00D558FD">
              <w:tc>
                <w:tcPr>
                  <w:tcW w:w="6124" w:type="dxa"/>
                </w:tcPr>
                <w:p w14:paraId="4DBB8916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Художественно-эстетическое воспитание.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E86F4B9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</w:t>
                  </w:r>
                </w:p>
              </w:tc>
              <w:tc>
                <w:tcPr>
                  <w:tcW w:w="3402" w:type="dxa"/>
                </w:tcPr>
                <w:p w14:paraId="0A672DFC" w14:textId="77777777" w:rsidR="00AB3B53" w:rsidRDefault="00AB3B53" w:rsidP="00AB3B53">
                  <w:pPr>
                    <w:pStyle w:val="a4"/>
                    <w:numPr>
                      <w:ilvl w:val="0"/>
                      <w:numId w:val="14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CA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Беседы, викторины </w:t>
                  </w:r>
                </w:p>
                <w:p w14:paraId="335BC8AE" w14:textId="77777777" w:rsidR="00AB3B53" w:rsidRPr="00BF2CAB" w:rsidRDefault="00AB3B53" w:rsidP="00AB3B53">
                  <w:pPr>
                    <w:pStyle w:val="a4"/>
                    <w:numPr>
                      <w:ilvl w:val="0"/>
                      <w:numId w:val="14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CA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Конкурсы; </w:t>
                  </w:r>
                </w:p>
                <w:p w14:paraId="632E9486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4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Праздники, утренники; </w:t>
                  </w:r>
                </w:p>
                <w:p w14:paraId="0D04C64E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4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Конкурсы рисунков, плакатов; </w:t>
                  </w:r>
                </w:p>
                <w:p w14:paraId="0B3847DA" w14:textId="77777777" w:rsidR="00AB3B53" w:rsidRDefault="00AB3B53" w:rsidP="00D558FD">
                  <w:pPr>
                    <w:pStyle w:val="a4"/>
                    <w:ind w:left="21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291B70" w14:textId="77777777" w:rsidR="00AB3B53" w:rsidRPr="000D39EA" w:rsidRDefault="00AB3B53" w:rsidP="00D558FD">
                  <w:pPr>
                    <w:pStyle w:val="a4"/>
                    <w:ind w:left="21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3B53" w:rsidRPr="00A0343B" w14:paraId="4B1A7716" w14:textId="77777777" w:rsidTr="00D558FD">
              <w:tc>
                <w:tcPr>
                  <w:tcW w:w="6124" w:type="dxa"/>
                </w:tcPr>
                <w:p w14:paraId="05FBA9B3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Спортивно-оздоровительное воспитание.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2A9E570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ЛФК. 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помощью спорта и физкультуры решаются задачи физического воспитания: укрепление здоровья, физическое развитие детей. </w:t>
                  </w:r>
                </w:p>
              </w:tc>
              <w:tc>
                <w:tcPr>
                  <w:tcW w:w="3402" w:type="dxa"/>
                </w:tcPr>
                <w:p w14:paraId="6AD3B002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5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Ежедневная утренняя зарядка; </w:t>
                  </w:r>
                </w:p>
                <w:p w14:paraId="56143104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5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Спортивные соревнования и праздники; </w:t>
                  </w:r>
                </w:p>
                <w:p w14:paraId="5FA93CB2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5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Беседы, конкурсы, викторины по спорту; </w:t>
                  </w:r>
                </w:p>
                <w:p w14:paraId="7A8A551F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5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Здоровья; </w:t>
                  </w:r>
                </w:p>
                <w:p w14:paraId="27F08C03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5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Беседы, викторины на тему ЗОЖ; </w:t>
                  </w:r>
                </w:p>
                <w:p w14:paraId="52380B68" w14:textId="77777777" w:rsidR="00AB3B53" w:rsidRPr="00EB14ED" w:rsidRDefault="00AB3B53" w:rsidP="00D558FD">
                  <w:pPr>
                    <w:pStyle w:val="a4"/>
                    <w:ind w:left="21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B3B53" w:rsidRPr="00A0343B" w14:paraId="5246AAA2" w14:textId="77777777" w:rsidTr="00D558FD">
              <w:tc>
                <w:tcPr>
                  <w:tcW w:w="6124" w:type="dxa"/>
                </w:tcPr>
                <w:p w14:paraId="51576CD2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Гражданско-патриотическое воспитание.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      </w:r>
                </w:p>
              </w:tc>
              <w:tc>
                <w:tcPr>
                  <w:tcW w:w="3402" w:type="dxa"/>
                </w:tcPr>
                <w:p w14:paraId="21F6885C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9DA039F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6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Викторины, беседы (12 июня, День России); </w:t>
                  </w:r>
                </w:p>
                <w:p w14:paraId="0BC9A835" w14:textId="77777777" w:rsidR="00AB3B53" w:rsidRPr="000D39EA" w:rsidRDefault="00AB3B53" w:rsidP="00AB3B53">
                  <w:pPr>
                    <w:pStyle w:val="a4"/>
                    <w:numPr>
                      <w:ilvl w:val="0"/>
                      <w:numId w:val="16"/>
                    </w:numPr>
                    <w:ind w:left="210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Посещение музеев, выставок</w:t>
                  </w:r>
                </w:p>
              </w:tc>
            </w:tr>
          </w:tbl>
          <w:p w14:paraId="7C0CD739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A9A5C3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54D44AA3" w14:textId="77777777" w:rsidTr="00F56717">
        <w:tc>
          <w:tcPr>
            <w:tcW w:w="9781" w:type="dxa"/>
          </w:tcPr>
          <w:p w14:paraId="7ED1E1E7" w14:textId="77777777" w:rsidR="00AB3B53" w:rsidRPr="000D39EA" w:rsidRDefault="00AB3B53" w:rsidP="00AB3B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программы</w:t>
            </w:r>
          </w:p>
        </w:tc>
      </w:tr>
      <w:tr w:rsidR="00AB3B53" w:rsidRPr="00A0343B" w14:paraId="54884878" w14:textId="77777777" w:rsidTr="00F56717">
        <w:tc>
          <w:tcPr>
            <w:tcW w:w="9781" w:type="dxa"/>
          </w:tcPr>
          <w:p w14:paraId="6F402275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6DB24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sz w:val="24"/>
                <w:szCs w:val="24"/>
              </w:rPr>
              <w:t>а) Методическое обеспечение</w:t>
            </w: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CC1B8A4" w14:textId="77777777" w:rsidR="00AB3B53" w:rsidRPr="000D39EA" w:rsidRDefault="00AB3B53" w:rsidP="00AB3B5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наличие программы лагеря, планов работы отрядов, описание модели игрового сюжета, плана-сетки;</w:t>
            </w:r>
          </w:p>
          <w:p w14:paraId="7ED526C5" w14:textId="77777777" w:rsidR="00AB3B53" w:rsidRPr="000D39EA" w:rsidRDefault="00AB3B53" w:rsidP="00AB3B5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должностные инструкции, приказ об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 лагеря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3D4070" w14:textId="77777777" w:rsidR="00AB3B53" w:rsidRPr="000D39EA" w:rsidRDefault="00AB3B53" w:rsidP="00AB3B5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проведение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ановочного семинара для учителей-логопедов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до начала смены;</w:t>
            </w:r>
          </w:p>
          <w:p w14:paraId="12DDDFAF" w14:textId="77777777" w:rsidR="00AB3B53" w:rsidRPr="000D39EA" w:rsidRDefault="00AB3B53" w:rsidP="00AB3B5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подбор методического материала в соответствии с программой лагеря;</w:t>
            </w:r>
          </w:p>
          <w:p w14:paraId="64DAEBA1" w14:textId="77777777" w:rsidR="00AB3B53" w:rsidRPr="000D39EA" w:rsidRDefault="00AB3B53" w:rsidP="00AB3B5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подбор реквизита для проведения дел;</w:t>
            </w:r>
          </w:p>
          <w:p w14:paraId="3D8E5C06" w14:textId="77777777" w:rsidR="00AB3B53" w:rsidRPr="000D39EA" w:rsidRDefault="00AB3B53" w:rsidP="00AB3B53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      </w:r>
          </w:p>
          <w:p w14:paraId="196D3889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0E1E97E5" w14:textId="4F3D40F4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б) Кадровое обеспечение: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F1A84E" w14:textId="77777777" w:rsidR="00863FEE" w:rsidRPr="00ED0E19" w:rsidRDefault="00863FEE" w:rsidP="00D558FD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46B5E18A" w14:textId="0B66CAF1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Штатное расписание лагеря подразумевает следующие категории работников лагеря: начальник лагеря, </w:t>
            </w:r>
            <w:r w:rsidR="00307896">
              <w:rPr>
                <w:rFonts w:ascii="Times New Roman" w:hAnsi="Times New Roman"/>
                <w:sz w:val="24"/>
                <w:szCs w:val="24"/>
              </w:rPr>
              <w:t>учителя-логопеды,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воспитатели, </w:t>
            </w:r>
            <w:r w:rsidRPr="00ED100E">
              <w:rPr>
                <w:rFonts w:ascii="Times New Roman" w:hAnsi="Times New Roman"/>
                <w:sz w:val="24"/>
                <w:szCs w:val="24"/>
              </w:rPr>
              <w:t>техперсонал, повара.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9A518F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546"/>
            </w:tblGrid>
            <w:tr w:rsidR="00AB3B53" w:rsidRPr="00A0343B" w14:paraId="0062BE88" w14:textId="77777777" w:rsidTr="00D558FD">
              <w:tc>
                <w:tcPr>
                  <w:tcW w:w="1980" w:type="dxa"/>
                </w:tcPr>
                <w:p w14:paraId="1D37C06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7546" w:type="dxa"/>
                </w:tcPr>
                <w:p w14:paraId="7EDD0701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Обязанности</w:t>
                  </w:r>
                </w:p>
              </w:tc>
            </w:tr>
            <w:tr w:rsidR="00AB3B53" w:rsidRPr="00A0343B" w14:paraId="53E93CE5" w14:textId="77777777" w:rsidTr="00D558FD">
              <w:tc>
                <w:tcPr>
                  <w:tcW w:w="1980" w:type="dxa"/>
                </w:tcPr>
                <w:p w14:paraId="673422F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Начальник лагеря</w:t>
                  </w:r>
                </w:p>
              </w:tc>
              <w:tc>
                <w:tcPr>
                  <w:tcW w:w="7546" w:type="dxa"/>
                </w:tcPr>
                <w:p w14:paraId="562E93CF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определяет функциональные обязанности персонала, руководит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      </w:r>
                </w:p>
              </w:tc>
            </w:tr>
            <w:tr w:rsidR="00AB3B53" w:rsidRPr="00A0343B" w14:paraId="5853310F" w14:textId="77777777" w:rsidTr="00D558FD">
              <w:tc>
                <w:tcPr>
                  <w:tcW w:w="1980" w:type="dxa"/>
                </w:tcPr>
                <w:p w14:paraId="35D20F1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учитель-логопед 1ставка</w:t>
                  </w:r>
                </w:p>
              </w:tc>
              <w:tc>
                <w:tcPr>
                  <w:tcW w:w="7546" w:type="dxa"/>
                </w:tcPr>
                <w:p w14:paraId="56997610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несёт ответственность за соблюдение распорядка дня, организацию и содержание оздоровительно-воспитательной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коррекционно-развивающей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досуговой деятельности, работу органов 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самоуправления и проведение досуговых мероприятий в рамках программы, анализирует деятельность отрядов.</w:t>
                  </w:r>
                </w:p>
              </w:tc>
            </w:tr>
            <w:tr w:rsidR="00AB3B53" w:rsidRPr="00A0343B" w14:paraId="19D16C62" w14:textId="77777777" w:rsidTr="00D558FD">
              <w:tc>
                <w:tcPr>
                  <w:tcW w:w="1980" w:type="dxa"/>
                </w:tcPr>
                <w:p w14:paraId="0A8DDFD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Учитель-логопед 1 ставка</w:t>
                  </w:r>
                </w:p>
              </w:tc>
              <w:tc>
                <w:tcPr>
                  <w:tcW w:w="7546" w:type="dxa"/>
                </w:tcPr>
                <w:p w14:paraId="7FD141AC" w14:textId="68737F2C" w:rsidR="00AB3B53" w:rsidRPr="000D39EA" w:rsidRDefault="00E12FFD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33"/>
                      <w:sz w:val="24"/>
                      <w:szCs w:val="24"/>
                    </w:rPr>
                  </w:pPr>
                  <w:r w:rsidRPr="00E12FFD">
                    <w:rPr>
                      <w:rFonts w:ascii="Times New Roman" w:hAnsi="Times New Roman"/>
                      <w:color w:val="000033"/>
                      <w:sz w:val="24"/>
                      <w:szCs w:val="24"/>
                    </w:rPr>
                    <w:t xml:space="preserve">несёт ответственность за жизнь и здоровье детей, соблюдение распорядка дня, норм санитарной и пожарной безопасности, организацию и содержание </w:t>
                  </w:r>
                  <w:r>
                    <w:rPr>
                      <w:rFonts w:ascii="Times New Roman" w:hAnsi="Times New Roman"/>
                      <w:color w:val="000033"/>
                      <w:sz w:val="24"/>
                      <w:szCs w:val="24"/>
                    </w:rPr>
                    <w:t>коррекционно-развивающей,</w:t>
                  </w:r>
                  <w:r w:rsidRPr="00E12FFD">
                    <w:rPr>
                      <w:rFonts w:ascii="Times New Roman" w:hAnsi="Times New Roman"/>
                      <w:color w:val="000033"/>
                      <w:sz w:val="24"/>
                      <w:szCs w:val="24"/>
                    </w:rPr>
                    <w:t xml:space="preserve"> проведение досуговых мероприятий в рамках Программы, анализирует деятельность отрядов.</w:t>
                  </w:r>
                </w:p>
              </w:tc>
            </w:tr>
            <w:tr w:rsidR="00307896" w:rsidRPr="00A0343B" w14:paraId="74E82A2B" w14:textId="77777777" w:rsidTr="00D558FD">
              <w:tc>
                <w:tcPr>
                  <w:tcW w:w="1980" w:type="dxa"/>
                </w:tcPr>
                <w:p w14:paraId="23B7F552" w14:textId="77777777" w:rsidR="00307896" w:rsidRDefault="00307896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Воспитатели </w:t>
                  </w:r>
                </w:p>
                <w:p w14:paraId="53E030A2" w14:textId="77777777" w:rsidR="00307896" w:rsidRDefault="00307896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D05A52" w14:textId="77777777" w:rsidR="00307896" w:rsidRDefault="00307896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6288E5" w14:textId="5AB6AB24" w:rsidR="00307896" w:rsidRDefault="00307896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6" w:type="dxa"/>
                </w:tcPr>
                <w:p w14:paraId="162A6EC5" w14:textId="0340CA84" w:rsidR="00307896" w:rsidRPr="000D39EA" w:rsidRDefault="00E12FFD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33"/>
                      <w:sz w:val="24"/>
                      <w:szCs w:val="24"/>
                    </w:rPr>
                  </w:pPr>
                  <w:r w:rsidRPr="00E12FFD">
                    <w:rPr>
                      <w:rFonts w:ascii="Times New Roman" w:hAnsi="Times New Roman"/>
                      <w:color w:val="000033"/>
                      <w:sz w:val="24"/>
                      <w:szCs w:val="24"/>
                    </w:rPr>
                    <w:t>несёт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– воспитательной,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      </w:r>
                </w:p>
              </w:tc>
            </w:tr>
            <w:tr w:rsidR="00AB3B53" w:rsidRPr="00A0343B" w14:paraId="44106F73" w14:textId="77777777" w:rsidTr="00D558FD">
              <w:tc>
                <w:tcPr>
                  <w:tcW w:w="1980" w:type="dxa"/>
                </w:tcPr>
                <w:p w14:paraId="123799B0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Повара</w:t>
                  </w:r>
                </w:p>
              </w:tc>
              <w:tc>
                <w:tcPr>
                  <w:tcW w:w="7546" w:type="dxa"/>
                </w:tcPr>
                <w:p w14:paraId="7A0F9D3F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организации питания обязательно соблюдают среднесуточные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наборы продуктов и используют примерное недельное меню, имеющее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заключение Главного Государственного санитарного врача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Слободскому;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существляют двухразовое питание с достаточным количеством свежих фруктов, овощей, ягод, зелени.  </w:t>
                  </w:r>
                </w:p>
              </w:tc>
            </w:tr>
            <w:tr w:rsidR="00AB3B53" w:rsidRPr="00A0343B" w14:paraId="58C88325" w14:textId="77777777" w:rsidTr="00D558FD">
              <w:tc>
                <w:tcPr>
                  <w:tcW w:w="1980" w:type="dxa"/>
                </w:tcPr>
                <w:p w14:paraId="4590687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Техперсонал</w:t>
                  </w:r>
                </w:p>
              </w:tc>
              <w:tc>
                <w:tcPr>
                  <w:tcW w:w="7546" w:type="dxa"/>
                </w:tcPr>
                <w:p w14:paraId="50048754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существляют влажную уборку лагерных помещений, коридоров, пищеблока, мест общего пользования согласно графику 2 раза в день.</w:t>
                  </w:r>
                </w:p>
              </w:tc>
            </w:tr>
          </w:tbl>
          <w:p w14:paraId="1F5C1648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CF9AF4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 и педагогический коллектив </w:t>
            </w: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      </w:r>
          </w:p>
          <w:p w14:paraId="79785176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7DA1F5E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в) Межведомственное взаимодействие</w:t>
            </w:r>
          </w:p>
          <w:p w14:paraId="25F22A99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5658F411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В процессе работы лагеря планируется сотрудничество: </w:t>
            </w:r>
          </w:p>
          <w:p w14:paraId="3CE1CBD5" w14:textId="76B82406" w:rsidR="00AB3B53" w:rsidRDefault="00AB3B53" w:rsidP="00AB3B5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профессиональными организаторами праздников в проведении закрытия лагеря.</w:t>
            </w:r>
          </w:p>
          <w:p w14:paraId="114B01E1" w14:textId="2DD83A39" w:rsidR="00307896" w:rsidRPr="000D39EA" w:rsidRDefault="002C47C4" w:rsidP="00AB3B5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социальными партнерами.</w:t>
            </w:r>
          </w:p>
          <w:p w14:paraId="3D5580EC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sz w:val="24"/>
                <w:szCs w:val="24"/>
              </w:rPr>
              <w:t>г) Материально-техническое обеспечение</w:t>
            </w:r>
          </w:p>
          <w:tbl>
            <w:tblPr>
              <w:tblW w:w="95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1"/>
              <w:gridCol w:w="2869"/>
              <w:gridCol w:w="2977"/>
              <w:gridCol w:w="1984"/>
            </w:tblGrid>
            <w:tr w:rsidR="00AB3B53" w:rsidRPr="00A0343B" w14:paraId="171CFCF8" w14:textId="77777777" w:rsidTr="00D558FD"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43FAFB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69" w:type="dxa"/>
                  <w:tcBorders>
                    <w:top w:val="single" w:sz="8" w:space="0" w:color="000000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6A4481A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Применение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612EC7C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 финансирования и материальная база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5AB2C42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B3B53" w:rsidRPr="00A0343B" w14:paraId="14850761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E216AEB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Кабинеты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730F9561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Комната отдыха, игровые комнаты, 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37E2AC8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школы.</w:t>
                  </w:r>
                </w:p>
                <w:p w14:paraId="0E01FF2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редства на закупку канцелярских принадлежностей для отрядных дел, подготовки стендов и материалов для конкурсов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7DA7416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530ABEFC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E78CA90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Спортивный</w:t>
                  </w:r>
                </w:p>
                <w:p w14:paraId="0AFFC43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зал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11182E6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Занятия спортом, состязания, линейка</w:t>
                  </w:r>
                </w:p>
                <w:p w14:paraId="67B901E1" w14:textId="6F1C6DAE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(в случае плохой погоды)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3F89F41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2A672BD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2D651C8B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E4DB37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Спортивная площадка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65EBE2D4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Линейка, проведение общелагерных игр на воздухе,  спортивные состязания</w:t>
                  </w:r>
                </w:p>
                <w:p w14:paraId="2569DB1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69072020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516867DB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B3B53" w:rsidRPr="00A0343B" w14:paraId="707A07D6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B04CE20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Школьный двор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22645BF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Отрядные дела, игры-путешествия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7F2A0C3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0B239E3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2F538E44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48B84B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Актовый</w:t>
                  </w:r>
                </w:p>
                <w:p w14:paraId="47704B5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зал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3A07D633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Праздничные мероприятия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59B12AD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7CC51214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0E67EA7C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3858A11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Кабинет информатики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250E6CF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к мероприятиям, интернет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357721D0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3658F97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1531C702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39B41C2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Школьная библиотека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3636777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Литература для педагогов и детей лагеря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629298E0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2CFFB87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955A1E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1E2A6028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1AC5D43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Школьная столовая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3C829C6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Завтрак, обед.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79B6AC5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6FFED47B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23AA97B0" w14:textId="77777777" w:rsidTr="00D558FD">
              <w:tc>
                <w:tcPr>
                  <w:tcW w:w="1691" w:type="dxa"/>
                  <w:tcBorders>
                    <w:top w:val="single" w:sz="2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5624CC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Комнаты гигиены</w:t>
                  </w:r>
                </w:p>
              </w:tc>
              <w:tc>
                <w:tcPr>
                  <w:tcW w:w="2869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6728684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Туалет, раздевалка</w:t>
                  </w:r>
                </w:p>
              </w:tc>
              <w:tc>
                <w:tcPr>
                  <w:tcW w:w="2977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nil"/>
                  </w:tcBorders>
                </w:tcPr>
                <w:p w14:paraId="1435518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Материальная база школы</w:t>
                  </w:r>
                </w:p>
              </w:tc>
              <w:tc>
                <w:tcPr>
                  <w:tcW w:w="1984" w:type="dxa"/>
                  <w:tcBorders>
                    <w:top w:val="single" w:sz="2" w:space="0" w:color="7F7F7F"/>
                    <w:left w:val="single" w:sz="2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5C8634F6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89F801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FC19A0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д) Финансовое обеспечение</w:t>
            </w:r>
          </w:p>
          <w:p w14:paraId="1F6FF21C" w14:textId="188F41EA" w:rsidR="00AB3B53" w:rsidRPr="000D39EA" w:rsidRDefault="00AB3B53" w:rsidP="00AB3B53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одного дня пребывания ребёнка в лагере – </w:t>
            </w:r>
            <w:r w:rsidR="00307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1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14:paraId="24A7CDA0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AB3B53" w:rsidRPr="00A0343B" w14:paraId="3C73845E" w14:textId="77777777" w:rsidTr="00F56717">
        <w:tc>
          <w:tcPr>
            <w:tcW w:w="9781" w:type="dxa"/>
          </w:tcPr>
          <w:p w14:paraId="0B50F92A" w14:textId="77777777" w:rsidR="00AB3B53" w:rsidRPr="000D39EA" w:rsidRDefault="00AB3B53" w:rsidP="00AB3B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Механизм реализации программы</w:t>
            </w:r>
          </w:p>
        </w:tc>
      </w:tr>
      <w:tr w:rsidR="00AB3B53" w:rsidRPr="00A0343B" w14:paraId="42A140BE" w14:textId="77777777" w:rsidTr="00F56717">
        <w:tc>
          <w:tcPr>
            <w:tcW w:w="9781" w:type="dxa"/>
            <w:tcBorders>
              <w:bottom w:val="nil"/>
            </w:tcBorders>
          </w:tcPr>
          <w:p w14:paraId="36A9E842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F400B36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sz w:val="24"/>
                <w:szCs w:val="24"/>
              </w:rPr>
              <w:t>а) Этапы реализации программы:</w:t>
            </w:r>
          </w:p>
          <w:p w14:paraId="46FAEB49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 продолжительности программа является краткосрочной</w:t>
            </w:r>
          </w:p>
          <w:p w14:paraId="2321331A" w14:textId="2EEE9030" w:rsidR="00AB3B53" w:rsidRPr="00716404" w:rsidRDefault="00AB3B53" w:rsidP="00D558F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307896">
              <w:rPr>
                <w:rFonts w:ascii="Times New Roman" w:hAnsi="Times New Roman"/>
                <w:sz w:val="24"/>
                <w:szCs w:val="24"/>
              </w:rPr>
              <w:t xml:space="preserve">-июль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078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года:</w:t>
            </w:r>
          </w:p>
          <w:p w14:paraId="4BB22F48" w14:textId="525EBE75" w:rsidR="00AB3B53" w:rsidRPr="000D39EA" w:rsidRDefault="00AB3B53" w:rsidP="00AB3B5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 xml:space="preserve">I этап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подготовительный (апрель-май 20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0DCCB7E6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Подбор кадров;</w:t>
            </w:r>
          </w:p>
          <w:p w14:paraId="01B7A4C3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Проведение теоретических и практических занятий с воспитателями;</w:t>
            </w:r>
          </w:p>
          <w:p w14:paraId="7D3874C6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Проведение семинара с работниками лагеря, инструктивных совещаний;</w:t>
            </w:r>
          </w:p>
          <w:p w14:paraId="79E4C903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материалов;</w:t>
            </w:r>
          </w:p>
          <w:p w14:paraId="59007D63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Подготовка материально-технической базы.</w:t>
            </w:r>
          </w:p>
          <w:p w14:paraId="02D71E34" w14:textId="3A76118B" w:rsidR="00AB3B53" w:rsidRPr="000D39EA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этап – организационный (20.05.20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 xml:space="preserve"> – 31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.05.20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1AE5F33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Формирование отрядов;</w:t>
            </w:r>
          </w:p>
          <w:p w14:paraId="6986E4BE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Знакомство с режимом работы лагеря и его правилами;</w:t>
            </w:r>
          </w:p>
          <w:p w14:paraId="77024D39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Оформление уголков отрядов;</w:t>
            </w:r>
          </w:p>
          <w:p w14:paraId="2E597BBE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Методическая работа с воспитателями;</w:t>
            </w:r>
          </w:p>
          <w:p w14:paraId="39ED0190" w14:textId="182CA661" w:rsidR="00AB3B53" w:rsidRPr="000D39EA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0D39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>I этап - содержательн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о-деятельностный (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.06.20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– 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4.06.20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07896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461CD79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Знакомство с режимом работы лагеря и правилами жизни в нём;</w:t>
            </w:r>
          </w:p>
          <w:p w14:paraId="471484D5" w14:textId="1D5873CA" w:rsidR="00AB3B53" w:rsidRPr="000D39EA" w:rsidRDefault="00307896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38AC1A" w14:textId="0239CC24" w:rsidR="00AB3B53" w:rsidRPr="000D39EA" w:rsidRDefault="00307896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Лечебно-оздоровительные мероприятия</w:t>
            </w:r>
            <w:r w:rsidR="00AB3B53" w:rsidRPr="000D39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F61A7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Творческие мероприятия;</w:t>
            </w:r>
          </w:p>
          <w:p w14:paraId="4AC1EF0D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Профилактические беседы;</w:t>
            </w:r>
          </w:p>
          <w:p w14:paraId="0CFCA615" w14:textId="78675A58" w:rsidR="00AB3B53" w:rsidRPr="000D39EA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0D39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 xml:space="preserve"> эт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ап - контрольно-аналитический (</w:t>
            </w:r>
            <w:r w:rsidRPr="000D39E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14:paraId="537C3DBB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Закрытие смены.</w:t>
            </w:r>
          </w:p>
          <w:p w14:paraId="6059216C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Обобщение итогов деятельности;</w:t>
            </w:r>
          </w:p>
          <w:p w14:paraId="56641B0D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Сбор отчетного материала;</w:t>
            </w:r>
          </w:p>
          <w:p w14:paraId="596EB45D" w14:textId="32C9CDB0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Размещение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  на стенде «Каникулы 20</w:t>
            </w:r>
            <w:r w:rsidR="003078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70A2A2E" w14:textId="0018BEDB" w:rsidR="00AB3B53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Выпуск фотодневника лагеря, организация выставок творческих мастерских.</w:t>
            </w:r>
          </w:p>
          <w:p w14:paraId="505E8B09" w14:textId="5608A9F1" w:rsidR="00F56717" w:rsidRDefault="00F56717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56C6994" w14:textId="4B1B233D" w:rsidR="00F56717" w:rsidRDefault="00F56717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3A3A7887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б) Комплекс мер по реализации программы</w:t>
            </w:r>
          </w:p>
          <w:p w14:paraId="702EB665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6520"/>
              <w:gridCol w:w="1134"/>
              <w:gridCol w:w="1134"/>
            </w:tblGrid>
            <w:tr w:rsidR="00AB3B53" w:rsidRPr="00A0343B" w14:paraId="512B7B8D" w14:textId="77777777" w:rsidTr="00D558FD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B183B5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BA9AC81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74BD5A3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4FA2F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B3B53" w:rsidRPr="00A0343B" w14:paraId="38A87CC6" w14:textId="77777777" w:rsidTr="00D558FD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C2FB574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D50E5D4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Обсуждение проблем занятости детей в каникулярное время:</w:t>
                  </w:r>
                </w:p>
                <w:p w14:paraId="438DC2D1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Совещание при директоре школы</w:t>
                  </w:r>
                </w:p>
                <w:p w14:paraId="3077ACBC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Собрание методических объединений классных руководителей.</w:t>
                  </w:r>
                </w:p>
                <w:p w14:paraId="7A2A75D8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Совещание ответственных за организацию занятости учащихся в каникулярное время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9F7DF9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49BB6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AB3B53" w:rsidRPr="00A0343B" w14:paraId="76656DE6" w14:textId="77777777" w:rsidTr="00D558FD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2C77D8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A27E728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направлений и форм организации каникулярного времени.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7DBC312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D765B4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AB3B53" w:rsidRPr="00A0343B" w14:paraId="50819886" w14:textId="77777777" w:rsidTr="00D558FD">
              <w:trPr>
                <w:trHeight w:val="2251"/>
              </w:trPr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3603A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F36AAC8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Диагностика.</w:t>
                  </w:r>
                </w:p>
                <w:p w14:paraId="5F428C54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Учет мнений и запросов родителей.</w:t>
                  </w:r>
                </w:p>
                <w:p w14:paraId="170E4BE8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Учет пожеланий учащихся по организации каникулярного времени.</w:t>
                  </w:r>
                </w:p>
                <w:p w14:paraId="1A82D182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Составление карты занятости учащихся в каникулярное время.</w:t>
                  </w:r>
                </w:p>
                <w:p w14:paraId="27AC33FB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Определение уровня адаптации детей к условиям жизнедеятельности лагеря.</w:t>
                  </w:r>
                </w:p>
                <w:p w14:paraId="1452F02A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Удовлетворенность работой лагерной смены.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CD435C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Апрель-май</w:t>
                  </w:r>
                </w:p>
                <w:p w14:paraId="041FE7D1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70CEC34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  <w:p w14:paraId="25CE785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  <w:p w14:paraId="7CEB2EDD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571DA41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  <w:p w14:paraId="5BCEE71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85859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Классные рук.</w:t>
                  </w: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</w:t>
                  </w:r>
                </w:p>
                <w:p w14:paraId="3C6329A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лагеря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/старший учитель-логопед</w:t>
                  </w:r>
                </w:p>
                <w:p w14:paraId="4341DB2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2DF2DE75" w14:textId="77777777" w:rsidTr="00D558FD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6C52459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41031BE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Кадровое обеспечение.</w:t>
                  </w:r>
                </w:p>
                <w:p w14:paraId="1C50FD79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Подбор кадров для организации каникулярного времени школьников. </w:t>
                  </w:r>
                </w:p>
                <w:p w14:paraId="6A18CE51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Консультации, индивидуальная работа с педагогическим коллективом по вопросам содержания программы и деятельности лагеря.</w:t>
                  </w:r>
                </w:p>
                <w:p w14:paraId="54AFDE94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педагогических советов лагеря.</w:t>
                  </w:r>
                </w:p>
                <w:p w14:paraId="79FAB5D8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производственных совещаний по видам инструктажа.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21F16C2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Апрель-май</w:t>
                  </w:r>
                </w:p>
                <w:p w14:paraId="1DB8CA8C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53F2DEE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73D1F1D4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8374135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ACD7D5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4F8DA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3EFA78AB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 Н</w:t>
                  </w: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ачальник лагеря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/старший учитель-логопед</w:t>
                  </w:r>
                </w:p>
                <w:p w14:paraId="29F3FDA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056DF1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FB92CA6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0AF348E5" w14:textId="77777777" w:rsidTr="00D558FD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94CF59C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87749F8" w14:textId="253FA5FF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Организация </w:t>
                  </w:r>
                  <w:r w:rsidR="0030789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логопедического</w:t>
                  </w: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лагеря.</w:t>
                  </w:r>
                </w:p>
                <w:p w14:paraId="135DA94E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Комплектование отрядов.</w:t>
                  </w:r>
                </w:p>
                <w:p w14:paraId="0B34D2B5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Составление сметы расходов.</w:t>
                  </w:r>
                </w:p>
                <w:p w14:paraId="0484142B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Разработка тематического плана.</w:t>
                  </w:r>
                </w:p>
                <w:p w14:paraId="5A0661C1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информационного стенда лагерной смены.</w:t>
                  </w:r>
                </w:p>
                <w:p w14:paraId="41E1026E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необходимого инвентаря и оборудования для лагеря.</w:t>
                  </w:r>
                </w:p>
                <w:p w14:paraId="7026FD37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к сдаче приемной комиссии.</w:t>
                  </w:r>
                </w:p>
                <w:p w14:paraId="22CD1D38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питания в оздоровительном лагере.</w:t>
                  </w:r>
                </w:p>
                <w:p w14:paraId="31E6B919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Прохождение медосмотра для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педагогов </w:t>
                  </w: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персонала лагеря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B57C00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6FE054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Начальник лагеря и </w:t>
                  </w:r>
                </w:p>
                <w:p w14:paraId="0EFDF17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старшая вожатая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/учитель-логопед</w:t>
                  </w:r>
                </w:p>
                <w:p w14:paraId="3F258BA5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E6B06D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B53" w:rsidRPr="00A0343B" w14:paraId="30C8090A" w14:textId="77777777" w:rsidTr="00D558FD">
              <w:tc>
                <w:tcPr>
                  <w:tcW w:w="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2402F4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3630944" w14:textId="77777777" w:rsidR="00AB3B53" w:rsidRPr="000D39EA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лагерной смены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967584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  <w:p w14:paraId="3CB3AA0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8F0538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лагеря, пед. коллектив лагеря</w:t>
                  </w:r>
                </w:p>
              </w:tc>
            </w:tr>
          </w:tbl>
          <w:p w14:paraId="050F9A5B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01E91931" w14:textId="77777777" w:rsidTr="00F56717">
        <w:tc>
          <w:tcPr>
            <w:tcW w:w="9781" w:type="dxa"/>
            <w:tcBorders>
              <w:top w:val="nil"/>
              <w:bottom w:val="nil"/>
            </w:tcBorders>
          </w:tcPr>
          <w:p w14:paraId="379FA0D0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2A838992" w14:textId="77777777" w:rsidTr="00F56717">
        <w:tc>
          <w:tcPr>
            <w:tcW w:w="9781" w:type="dxa"/>
            <w:tcBorders>
              <w:top w:val="nil"/>
              <w:bottom w:val="nil"/>
            </w:tcBorders>
          </w:tcPr>
          <w:p w14:paraId="6678272B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в) Условия реализации программы </w:t>
            </w:r>
          </w:p>
        </w:tc>
      </w:tr>
      <w:tr w:rsidR="00AB3B53" w:rsidRPr="00A0343B" w14:paraId="4A552C0A" w14:textId="77777777" w:rsidTr="00F56717">
        <w:tc>
          <w:tcPr>
            <w:tcW w:w="9781" w:type="dxa"/>
            <w:tcBorders>
              <w:top w:val="nil"/>
              <w:bottom w:val="nil"/>
            </w:tcBorders>
          </w:tcPr>
          <w:p w14:paraId="13417491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1219FF0" w14:textId="77777777" w:rsidR="00AB3B53" w:rsidRPr="008D74C2" w:rsidRDefault="00AB3B53" w:rsidP="00AB3B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74C2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Нормативно-правовые условия (</w:t>
            </w:r>
            <w:r w:rsidRPr="00F73835">
              <w:rPr>
                <w:rFonts w:ascii="Times New Roman" w:hAnsi="Times New Roman"/>
                <w:b/>
                <w:i/>
                <w:sz w:val="24"/>
                <w:szCs w:val="24"/>
              </w:rPr>
              <w:t>см.приложение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8D74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  <w:p w14:paraId="12019C0C" w14:textId="77777777" w:rsidR="00AB3B53" w:rsidRPr="00F74924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2CC3460" w14:textId="77777777" w:rsidR="00AB3B53" w:rsidRDefault="00AB3B53" w:rsidP="00AB3B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6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Материально- техническая база </w:t>
            </w:r>
          </w:p>
          <w:p w14:paraId="22851D6F" w14:textId="77777777" w:rsidR="00AB3B53" w:rsidRPr="00E262BB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2BB">
              <w:rPr>
                <w:rFonts w:ascii="Times New Roman" w:hAnsi="Times New Roman"/>
                <w:b/>
                <w:sz w:val="24"/>
                <w:szCs w:val="24"/>
              </w:rPr>
              <w:t>Полный логопедический кабинет</w:t>
            </w:r>
          </w:p>
          <w:p w14:paraId="67C6FDE5" w14:textId="77777777" w:rsidR="00AB3B53" w:rsidRPr="00F146A6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9"/>
              <w:gridCol w:w="7371"/>
              <w:gridCol w:w="1276"/>
            </w:tblGrid>
            <w:tr w:rsidR="00AB3B53" w:rsidRPr="00A0343B" w14:paraId="1431D133" w14:textId="77777777" w:rsidTr="00D558FD">
              <w:tc>
                <w:tcPr>
                  <w:tcW w:w="738" w:type="dxa"/>
                  <w:gridSpan w:val="2"/>
                </w:tcPr>
                <w:p w14:paraId="58071A79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371" w:type="dxa"/>
                </w:tcPr>
                <w:p w14:paraId="238F7D75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14:paraId="52CCC1C0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Кол-во</w:t>
                  </w:r>
                </w:p>
              </w:tc>
            </w:tr>
            <w:tr w:rsidR="00AB3B53" w:rsidRPr="00A0343B" w14:paraId="44F76173" w14:textId="77777777" w:rsidTr="00D558FD">
              <w:tc>
                <w:tcPr>
                  <w:tcW w:w="738" w:type="dxa"/>
                  <w:gridSpan w:val="2"/>
                </w:tcPr>
                <w:p w14:paraId="56333AF6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71" w:type="dxa"/>
                </w:tcPr>
                <w:p w14:paraId="0669DA5E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Телевизор </w:t>
                  </w:r>
                </w:p>
              </w:tc>
              <w:tc>
                <w:tcPr>
                  <w:tcW w:w="1276" w:type="dxa"/>
                </w:tcPr>
                <w:p w14:paraId="25EB0A50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1DBBA1CB" w14:textId="77777777" w:rsidTr="00D558FD">
              <w:tc>
                <w:tcPr>
                  <w:tcW w:w="738" w:type="dxa"/>
                  <w:gridSpan w:val="2"/>
                </w:tcPr>
                <w:p w14:paraId="61625011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71" w:type="dxa"/>
                </w:tcPr>
                <w:p w14:paraId="13A68D78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Видеомагнитофон </w:t>
                  </w:r>
                </w:p>
              </w:tc>
              <w:tc>
                <w:tcPr>
                  <w:tcW w:w="1276" w:type="dxa"/>
                </w:tcPr>
                <w:p w14:paraId="778E00A5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5A035F63" w14:textId="77777777" w:rsidTr="00D558FD">
              <w:tc>
                <w:tcPr>
                  <w:tcW w:w="738" w:type="dxa"/>
                  <w:gridSpan w:val="2"/>
                </w:tcPr>
                <w:p w14:paraId="423AB94B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71" w:type="dxa"/>
                </w:tcPr>
                <w:p w14:paraId="61E35633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Фотоаппарат </w:t>
                  </w:r>
                </w:p>
              </w:tc>
              <w:tc>
                <w:tcPr>
                  <w:tcW w:w="1276" w:type="dxa"/>
                </w:tcPr>
                <w:p w14:paraId="696EC834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6036AB3E" w14:textId="77777777" w:rsidTr="00D558FD">
              <w:tc>
                <w:tcPr>
                  <w:tcW w:w="738" w:type="dxa"/>
                  <w:gridSpan w:val="2"/>
                </w:tcPr>
                <w:p w14:paraId="4E6F3367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71" w:type="dxa"/>
                </w:tcPr>
                <w:p w14:paraId="1B13D97A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Видеокамера</w:t>
                  </w:r>
                </w:p>
              </w:tc>
              <w:tc>
                <w:tcPr>
                  <w:tcW w:w="1276" w:type="dxa"/>
                </w:tcPr>
                <w:p w14:paraId="638AD5BD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573A51B0" w14:textId="77777777" w:rsidTr="00D558FD">
              <w:tc>
                <w:tcPr>
                  <w:tcW w:w="738" w:type="dxa"/>
                  <w:gridSpan w:val="2"/>
                </w:tcPr>
                <w:p w14:paraId="2C5465D5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371" w:type="dxa"/>
                </w:tcPr>
                <w:p w14:paraId="3CD35CF8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DVD</w:t>
                  </w: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плеер </w:t>
                  </w:r>
                </w:p>
              </w:tc>
              <w:tc>
                <w:tcPr>
                  <w:tcW w:w="1276" w:type="dxa"/>
                </w:tcPr>
                <w:p w14:paraId="13A25F9A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7153DF67" w14:textId="77777777" w:rsidTr="00D558FD">
              <w:tc>
                <w:tcPr>
                  <w:tcW w:w="738" w:type="dxa"/>
                  <w:gridSpan w:val="2"/>
                </w:tcPr>
                <w:p w14:paraId="735CB65C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371" w:type="dxa"/>
                </w:tcPr>
                <w:p w14:paraId="46CCD711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1276" w:type="dxa"/>
                </w:tcPr>
                <w:p w14:paraId="3B637387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2650B471" w14:textId="77777777" w:rsidTr="00D558FD">
              <w:tc>
                <w:tcPr>
                  <w:tcW w:w="738" w:type="dxa"/>
                  <w:gridSpan w:val="2"/>
                </w:tcPr>
                <w:p w14:paraId="39AE58B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371" w:type="dxa"/>
                </w:tcPr>
                <w:p w14:paraId="708D7C41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Микрофоны </w:t>
                  </w:r>
                </w:p>
              </w:tc>
              <w:tc>
                <w:tcPr>
                  <w:tcW w:w="1276" w:type="dxa"/>
                </w:tcPr>
                <w:p w14:paraId="7EE4B069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B3B53" w:rsidRPr="00A0343B" w14:paraId="3C5009E0" w14:textId="77777777" w:rsidTr="00D558FD">
              <w:tc>
                <w:tcPr>
                  <w:tcW w:w="738" w:type="dxa"/>
                  <w:gridSpan w:val="2"/>
                </w:tcPr>
                <w:p w14:paraId="0127161E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7371" w:type="dxa"/>
                </w:tcPr>
                <w:p w14:paraId="53881FD0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Ноутбук </w:t>
                  </w:r>
                </w:p>
              </w:tc>
              <w:tc>
                <w:tcPr>
                  <w:tcW w:w="1276" w:type="dxa"/>
                </w:tcPr>
                <w:p w14:paraId="28396121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528496F1" w14:textId="77777777" w:rsidTr="00D558FD">
              <w:tc>
                <w:tcPr>
                  <w:tcW w:w="738" w:type="dxa"/>
                  <w:gridSpan w:val="2"/>
                </w:tcPr>
                <w:p w14:paraId="6597BCE0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371" w:type="dxa"/>
                </w:tcPr>
                <w:p w14:paraId="0935C9CD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Видеопроектор </w:t>
                  </w:r>
                </w:p>
              </w:tc>
              <w:tc>
                <w:tcPr>
                  <w:tcW w:w="1276" w:type="dxa"/>
                </w:tcPr>
                <w:p w14:paraId="6F8B6A94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79E8131F" w14:textId="77777777" w:rsidTr="00D558FD">
              <w:tc>
                <w:tcPr>
                  <w:tcW w:w="738" w:type="dxa"/>
                  <w:gridSpan w:val="2"/>
                </w:tcPr>
                <w:p w14:paraId="439F7A09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371" w:type="dxa"/>
                </w:tcPr>
                <w:p w14:paraId="581986FB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Экран </w:t>
                  </w:r>
                </w:p>
              </w:tc>
              <w:tc>
                <w:tcPr>
                  <w:tcW w:w="1276" w:type="dxa"/>
                </w:tcPr>
                <w:p w14:paraId="665C319C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A0343B" w14:paraId="6D50F5BB" w14:textId="77777777" w:rsidTr="00D558FD">
              <w:tc>
                <w:tcPr>
                  <w:tcW w:w="738" w:type="dxa"/>
                  <w:gridSpan w:val="2"/>
                </w:tcPr>
                <w:p w14:paraId="57328A37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371" w:type="dxa"/>
                </w:tcPr>
                <w:p w14:paraId="48ED46DB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Аптечка</w:t>
                  </w:r>
                </w:p>
              </w:tc>
              <w:tc>
                <w:tcPr>
                  <w:tcW w:w="1276" w:type="dxa"/>
                </w:tcPr>
                <w:p w14:paraId="51C42875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B3B53" w:rsidRPr="00A0343B" w14:paraId="70B9BC8F" w14:textId="77777777" w:rsidTr="00D558FD">
              <w:tc>
                <w:tcPr>
                  <w:tcW w:w="738" w:type="dxa"/>
                  <w:gridSpan w:val="2"/>
                </w:tcPr>
                <w:p w14:paraId="55EFEFFB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7371" w:type="dxa"/>
                </w:tcPr>
                <w:p w14:paraId="70D6637F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Мыло туалетное</w:t>
                  </w:r>
                </w:p>
              </w:tc>
              <w:tc>
                <w:tcPr>
                  <w:tcW w:w="1276" w:type="dxa"/>
                </w:tcPr>
                <w:p w14:paraId="6BB3EDE1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A0343B" w14:paraId="0066C055" w14:textId="77777777" w:rsidTr="00D558FD">
              <w:tc>
                <w:tcPr>
                  <w:tcW w:w="738" w:type="dxa"/>
                  <w:gridSpan w:val="2"/>
                </w:tcPr>
                <w:p w14:paraId="2083A27A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7371" w:type="dxa"/>
                </w:tcPr>
                <w:p w14:paraId="74FCE4C7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Сода кальцинированная</w:t>
                  </w:r>
                </w:p>
              </w:tc>
              <w:tc>
                <w:tcPr>
                  <w:tcW w:w="1276" w:type="dxa"/>
                </w:tcPr>
                <w:p w14:paraId="24E1AAEB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A0343B" w14:paraId="60D4DF7C" w14:textId="77777777" w:rsidTr="00D558FD">
              <w:tc>
                <w:tcPr>
                  <w:tcW w:w="738" w:type="dxa"/>
                  <w:gridSpan w:val="2"/>
                </w:tcPr>
                <w:p w14:paraId="00ED30E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7371" w:type="dxa"/>
                </w:tcPr>
                <w:p w14:paraId="267903D4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Бумажные полотенца</w:t>
                  </w:r>
                </w:p>
              </w:tc>
              <w:tc>
                <w:tcPr>
                  <w:tcW w:w="1276" w:type="dxa"/>
                </w:tcPr>
                <w:p w14:paraId="0B94A6EF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AB3B53" w:rsidRPr="00A0343B" w14:paraId="05650B82" w14:textId="77777777" w:rsidTr="00D558FD">
              <w:tc>
                <w:tcPr>
                  <w:tcW w:w="738" w:type="dxa"/>
                  <w:gridSpan w:val="2"/>
                </w:tcPr>
                <w:p w14:paraId="618E8EE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7371" w:type="dxa"/>
                </w:tcPr>
                <w:p w14:paraId="350C5117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Туалетная бумага</w:t>
                  </w:r>
                </w:p>
              </w:tc>
              <w:tc>
                <w:tcPr>
                  <w:tcW w:w="1276" w:type="dxa"/>
                </w:tcPr>
                <w:p w14:paraId="348FA2CB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AB3B53" w:rsidRPr="00A0343B" w14:paraId="14F6FB45" w14:textId="77777777" w:rsidTr="00D558FD">
              <w:tc>
                <w:tcPr>
                  <w:tcW w:w="738" w:type="dxa"/>
                  <w:gridSpan w:val="2"/>
                </w:tcPr>
                <w:p w14:paraId="107731D4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7371" w:type="dxa"/>
                </w:tcPr>
                <w:p w14:paraId="47BF3CF3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Альбомы</w:t>
                  </w:r>
                </w:p>
              </w:tc>
              <w:tc>
                <w:tcPr>
                  <w:tcW w:w="1276" w:type="dxa"/>
                </w:tcPr>
                <w:p w14:paraId="0E921331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A0343B" w14:paraId="492F9FF1" w14:textId="77777777" w:rsidTr="00D558FD">
              <w:tc>
                <w:tcPr>
                  <w:tcW w:w="738" w:type="dxa"/>
                  <w:gridSpan w:val="2"/>
                </w:tcPr>
                <w:p w14:paraId="62124FF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7371" w:type="dxa"/>
                </w:tcPr>
                <w:p w14:paraId="7391D47F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Ватман </w:t>
                  </w:r>
                </w:p>
              </w:tc>
              <w:tc>
                <w:tcPr>
                  <w:tcW w:w="1276" w:type="dxa"/>
                </w:tcPr>
                <w:p w14:paraId="3C920752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8D2285" w14:paraId="38FFC2D1" w14:textId="77777777" w:rsidTr="00D558FD">
              <w:tc>
                <w:tcPr>
                  <w:tcW w:w="709" w:type="dxa"/>
                </w:tcPr>
                <w:p w14:paraId="4317C18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7400" w:type="dxa"/>
                  <w:gridSpan w:val="2"/>
                </w:tcPr>
                <w:p w14:paraId="016773B8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Файлы </w:t>
                  </w:r>
                </w:p>
              </w:tc>
              <w:tc>
                <w:tcPr>
                  <w:tcW w:w="1276" w:type="dxa"/>
                </w:tcPr>
                <w:p w14:paraId="78CF0500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AB3B53" w:rsidRPr="008D2285" w14:paraId="3D6D0EBC" w14:textId="77777777" w:rsidTr="00D558FD">
              <w:tc>
                <w:tcPr>
                  <w:tcW w:w="709" w:type="dxa"/>
                </w:tcPr>
                <w:p w14:paraId="46E1AE0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7400" w:type="dxa"/>
                  <w:gridSpan w:val="2"/>
                </w:tcPr>
                <w:p w14:paraId="5ADD53A6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Цветная бумага</w:t>
                  </w:r>
                </w:p>
              </w:tc>
              <w:tc>
                <w:tcPr>
                  <w:tcW w:w="1276" w:type="dxa"/>
                </w:tcPr>
                <w:p w14:paraId="77DEE7BC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п.</w:t>
                  </w:r>
                </w:p>
              </w:tc>
            </w:tr>
            <w:tr w:rsidR="00AB3B53" w:rsidRPr="008D2285" w14:paraId="59EF306E" w14:textId="77777777" w:rsidTr="00D558FD">
              <w:tc>
                <w:tcPr>
                  <w:tcW w:w="709" w:type="dxa"/>
                </w:tcPr>
                <w:p w14:paraId="1BDB0A75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7400" w:type="dxa"/>
                  <w:gridSpan w:val="2"/>
                </w:tcPr>
                <w:p w14:paraId="3D2CDAE8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Гуашь</w:t>
                  </w:r>
                </w:p>
              </w:tc>
              <w:tc>
                <w:tcPr>
                  <w:tcW w:w="1276" w:type="dxa"/>
                </w:tcPr>
                <w:p w14:paraId="7CD6DD28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н.</w:t>
                  </w:r>
                </w:p>
              </w:tc>
            </w:tr>
            <w:tr w:rsidR="00AB3B53" w:rsidRPr="008D2285" w14:paraId="3AA4DF6D" w14:textId="77777777" w:rsidTr="00D558FD">
              <w:tc>
                <w:tcPr>
                  <w:tcW w:w="709" w:type="dxa"/>
                </w:tcPr>
                <w:p w14:paraId="4821D130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7400" w:type="dxa"/>
                  <w:gridSpan w:val="2"/>
                </w:tcPr>
                <w:p w14:paraId="5463077C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Кисточки</w:t>
                  </w:r>
                </w:p>
              </w:tc>
              <w:tc>
                <w:tcPr>
                  <w:tcW w:w="1276" w:type="dxa"/>
                </w:tcPr>
                <w:p w14:paraId="76231335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8D2285" w14:paraId="7D8E569B" w14:textId="77777777" w:rsidTr="00D558FD">
              <w:tc>
                <w:tcPr>
                  <w:tcW w:w="709" w:type="dxa"/>
                </w:tcPr>
                <w:p w14:paraId="621C2626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7400" w:type="dxa"/>
                  <w:gridSpan w:val="2"/>
                </w:tcPr>
                <w:p w14:paraId="6CF05991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1276" w:type="dxa"/>
                </w:tcPr>
                <w:p w14:paraId="5BA900BE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н.</w:t>
                  </w:r>
                </w:p>
              </w:tc>
            </w:tr>
            <w:tr w:rsidR="00AB3B53" w:rsidRPr="008D2285" w14:paraId="3266F093" w14:textId="77777777" w:rsidTr="00D558FD">
              <w:tc>
                <w:tcPr>
                  <w:tcW w:w="709" w:type="dxa"/>
                </w:tcPr>
                <w:p w14:paraId="589D737D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7400" w:type="dxa"/>
                  <w:gridSpan w:val="2"/>
                </w:tcPr>
                <w:p w14:paraId="2B6473EE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Маркеры</w:t>
                  </w:r>
                </w:p>
              </w:tc>
              <w:tc>
                <w:tcPr>
                  <w:tcW w:w="1276" w:type="dxa"/>
                </w:tcPr>
                <w:p w14:paraId="47C02C0E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8D2285" w14:paraId="4E713B4E" w14:textId="77777777" w:rsidTr="00D558FD">
              <w:tc>
                <w:tcPr>
                  <w:tcW w:w="709" w:type="dxa"/>
                </w:tcPr>
                <w:p w14:paraId="322808ED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7400" w:type="dxa"/>
                  <w:gridSpan w:val="2"/>
                </w:tcPr>
                <w:p w14:paraId="44EB378D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Фломастеры</w:t>
                  </w:r>
                </w:p>
              </w:tc>
              <w:tc>
                <w:tcPr>
                  <w:tcW w:w="1276" w:type="dxa"/>
                </w:tcPr>
                <w:p w14:paraId="0EBEF2B1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н.</w:t>
                  </w:r>
                </w:p>
              </w:tc>
            </w:tr>
            <w:tr w:rsidR="00AB3B53" w:rsidRPr="008D2285" w14:paraId="55BFBF07" w14:textId="77777777" w:rsidTr="00D558FD">
              <w:tc>
                <w:tcPr>
                  <w:tcW w:w="709" w:type="dxa"/>
                </w:tcPr>
                <w:p w14:paraId="68FCF25B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7400" w:type="dxa"/>
                  <w:gridSpan w:val="2"/>
                </w:tcPr>
                <w:p w14:paraId="4AEA70CA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Теннисный стол</w:t>
                  </w:r>
                </w:p>
              </w:tc>
              <w:tc>
                <w:tcPr>
                  <w:tcW w:w="1276" w:type="dxa"/>
                </w:tcPr>
                <w:p w14:paraId="1EF5C628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24830919" w14:textId="77777777" w:rsidTr="00D558FD">
              <w:tc>
                <w:tcPr>
                  <w:tcW w:w="709" w:type="dxa"/>
                </w:tcPr>
                <w:p w14:paraId="381048DC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7400" w:type="dxa"/>
                  <w:gridSpan w:val="2"/>
                </w:tcPr>
                <w:p w14:paraId="63C7E72D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Конструктор </w:t>
                  </w:r>
                </w:p>
              </w:tc>
              <w:tc>
                <w:tcPr>
                  <w:tcW w:w="1276" w:type="dxa"/>
                </w:tcPr>
                <w:p w14:paraId="06FC9F97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B3B53" w:rsidRPr="008D2285" w14:paraId="4F7DB5FC" w14:textId="77777777" w:rsidTr="00D558FD">
              <w:tc>
                <w:tcPr>
                  <w:tcW w:w="709" w:type="dxa"/>
                </w:tcPr>
                <w:p w14:paraId="5200C21F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7400" w:type="dxa"/>
                  <w:gridSpan w:val="2"/>
                </w:tcPr>
                <w:p w14:paraId="02240864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Бадминтон </w:t>
                  </w:r>
                </w:p>
              </w:tc>
              <w:tc>
                <w:tcPr>
                  <w:tcW w:w="1276" w:type="dxa"/>
                </w:tcPr>
                <w:p w14:paraId="3B6291BC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п.</w:t>
                  </w:r>
                </w:p>
              </w:tc>
            </w:tr>
            <w:tr w:rsidR="00AB3B53" w:rsidRPr="008D2285" w14:paraId="474AC98B" w14:textId="77777777" w:rsidTr="00D558FD">
              <w:tc>
                <w:tcPr>
                  <w:tcW w:w="709" w:type="dxa"/>
                </w:tcPr>
                <w:p w14:paraId="24BB697A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7400" w:type="dxa"/>
                  <w:gridSpan w:val="2"/>
                </w:tcPr>
                <w:p w14:paraId="44CA3A7F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Шахматы </w:t>
                  </w:r>
                </w:p>
              </w:tc>
              <w:tc>
                <w:tcPr>
                  <w:tcW w:w="1276" w:type="dxa"/>
                </w:tcPr>
                <w:p w14:paraId="1D32F76D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AB3B53" w:rsidRPr="008D2285" w14:paraId="20FF7126" w14:textId="77777777" w:rsidTr="00D558FD">
              <w:tc>
                <w:tcPr>
                  <w:tcW w:w="709" w:type="dxa"/>
                </w:tcPr>
                <w:p w14:paraId="1B22B523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7400" w:type="dxa"/>
                  <w:gridSpan w:val="2"/>
                </w:tcPr>
                <w:p w14:paraId="1D8BB8D0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Шашки </w:t>
                  </w:r>
                </w:p>
              </w:tc>
              <w:tc>
                <w:tcPr>
                  <w:tcW w:w="1276" w:type="dxa"/>
                </w:tcPr>
                <w:p w14:paraId="143DC6C7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AB3B53" w:rsidRPr="008D2285" w14:paraId="4398BA9E" w14:textId="77777777" w:rsidTr="00D558FD">
              <w:tc>
                <w:tcPr>
                  <w:tcW w:w="709" w:type="dxa"/>
                </w:tcPr>
                <w:p w14:paraId="02A482C5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7400" w:type="dxa"/>
                  <w:gridSpan w:val="2"/>
                </w:tcPr>
                <w:p w14:paraId="7C396960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Мячи резиновые</w:t>
                  </w:r>
                </w:p>
              </w:tc>
              <w:tc>
                <w:tcPr>
                  <w:tcW w:w="1276" w:type="dxa"/>
                </w:tcPr>
                <w:p w14:paraId="418C6F5B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B3B53" w:rsidRPr="008D2285" w14:paraId="710CA6AC" w14:textId="77777777" w:rsidTr="00D558FD">
              <w:tc>
                <w:tcPr>
                  <w:tcW w:w="709" w:type="dxa"/>
                </w:tcPr>
                <w:p w14:paraId="553C20F4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7400" w:type="dxa"/>
                  <w:gridSpan w:val="2"/>
                </w:tcPr>
                <w:p w14:paraId="7EC91D8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Игры настольные</w:t>
                  </w:r>
                </w:p>
              </w:tc>
              <w:tc>
                <w:tcPr>
                  <w:tcW w:w="1276" w:type="dxa"/>
                </w:tcPr>
                <w:p w14:paraId="047E0183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8D2285" w14:paraId="57037945" w14:textId="77777777" w:rsidTr="00D558FD">
              <w:tc>
                <w:tcPr>
                  <w:tcW w:w="709" w:type="dxa"/>
                </w:tcPr>
                <w:p w14:paraId="0D631B82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7400" w:type="dxa"/>
                  <w:gridSpan w:val="2"/>
                </w:tcPr>
                <w:p w14:paraId="2E2309FE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Пазлы</w:t>
                  </w:r>
                </w:p>
              </w:tc>
              <w:tc>
                <w:tcPr>
                  <w:tcW w:w="1276" w:type="dxa"/>
                </w:tcPr>
                <w:p w14:paraId="11431EDB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D228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8D2285" w14:paraId="332F2828" w14:textId="77777777" w:rsidTr="00D558FD">
              <w:tc>
                <w:tcPr>
                  <w:tcW w:w="709" w:type="dxa"/>
                </w:tcPr>
                <w:p w14:paraId="3B50315F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7400" w:type="dxa"/>
                  <w:gridSpan w:val="2"/>
                </w:tcPr>
                <w:p w14:paraId="0E82D32B" w14:textId="77777777" w:rsidR="00AB3B53" w:rsidRPr="008D2285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1276" w:type="dxa"/>
                </w:tcPr>
                <w:p w14:paraId="4BEBE14D" w14:textId="77777777" w:rsidR="00AB3B53" w:rsidRPr="008D2285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6B943AAB" w14:textId="77777777" w:rsidTr="00D558FD">
              <w:tc>
                <w:tcPr>
                  <w:tcW w:w="709" w:type="dxa"/>
                </w:tcPr>
                <w:p w14:paraId="33245090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7400" w:type="dxa"/>
                  <w:gridSpan w:val="2"/>
                </w:tcPr>
                <w:p w14:paraId="13336979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Стол с настенным зеркалом для индивидуальной работы</w:t>
                  </w:r>
                </w:p>
              </w:tc>
              <w:tc>
                <w:tcPr>
                  <w:tcW w:w="1276" w:type="dxa"/>
                </w:tcPr>
                <w:p w14:paraId="36621389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4E3DDF6C" w14:textId="77777777" w:rsidTr="00D558FD">
              <w:tc>
                <w:tcPr>
                  <w:tcW w:w="709" w:type="dxa"/>
                </w:tcPr>
                <w:p w14:paraId="309BB266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7400" w:type="dxa"/>
                  <w:gridSpan w:val="2"/>
                </w:tcPr>
                <w:p w14:paraId="6017CBB1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Скоростной интернет точка</w:t>
                  </w:r>
                </w:p>
              </w:tc>
              <w:tc>
                <w:tcPr>
                  <w:tcW w:w="1276" w:type="dxa"/>
                </w:tcPr>
                <w:p w14:paraId="0BEE40F0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224D1824" w14:textId="77777777" w:rsidTr="00D558FD">
              <w:tc>
                <w:tcPr>
                  <w:tcW w:w="709" w:type="dxa"/>
                </w:tcPr>
                <w:p w14:paraId="36B120D4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7400" w:type="dxa"/>
                  <w:gridSpan w:val="2"/>
                </w:tcPr>
                <w:p w14:paraId="444542C0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Логопедический набор на развитие речевого дыхания</w:t>
                  </w:r>
                </w:p>
              </w:tc>
              <w:tc>
                <w:tcPr>
                  <w:tcW w:w="1276" w:type="dxa"/>
                </w:tcPr>
                <w:p w14:paraId="301EA282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45A63AAB" w14:textId="77777777" w:rsidTr="00D558FD">
              <w:tc>
                <w:tcPr>
                  <w:tcW w:w="709" w:type="dxa"/>
                </w:tcPr>
                <w:p w14:paraId="02A3D86D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7400" w:type="dxa"/>
                  <w:gridSpan w:val="2"/>
                </w:tcPr>
                <w:p w14:paraId="62B27BAD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Логопедический набор на развитие тактильных ощущений</w:t>
                  </w:r>
                </w:p>
              </w:tc>
              <w:tc>
                <w:tcPr>
                  <w:tcW w:w="1276" w:type="dxa"/>
                </w:tcPr>
                <w:p w14:paraId="743F90E3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600C4E43" w14:textId="77777777" w:rsidTr="00D558FD">
              <w:tc>
                <w:tcPr>
                  <w:tcW w:w="709" w:type="dxa"/>
                </w:tcPr>
                <w:p w14:paraId="152582AC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7400" w:type="dxa"/>
                  <w:gridSpan w:val="2"/>
                </w:tcPr>
                <w:p w14:paraId="5B12BE13" w14:textId="77777777" w:rsidR="00AB3B53" w:rsidRPr="00F17231" w:rsidRDefault="00AB3B53" w:rsidP="00D558FD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723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Логопедические</w:t>
                  </w:r>
                  <w:r w:rsidRPr="00F17231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1723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зонды, все для массажа и звукопостановки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(комплект)</w:t>
                  </w:r>
                </w:p>
              </w:tc>
              <w:tc>
                <w:tcPr>
                  <w:tcW w:w="1276" w:type="dxa"/>
                </w:tcPr>
                <w:p w14:paraId="7912C494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319DD01F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53233AC7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7400" w:type="dxa"/>
                  <w:gridSpan w:val="2"/>
                </w:tcPr>
                <w:p w14:paraId="0992C75A" w14:textId="77777777" w:rsidR="00AB3B53" w:rsidRPr="00916CD9" w:rsidRDefault="00AB3B53" w:rsidP="00D55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916CD9">
                    <w:rPr>
                      <w:rFonts w:ascii="Times New Roman" w:hAnsi="Times New Roman"/>
                      <w:sz w:val="24"/>
                      <w:szCs w:val="24"/>
                    </w:rPr>
                    <w:t>борудование для развития моторики рук</w:t>
                  </w:r>
                </w:p>
              </w:tc>
              <w:tc>
                <w:tcPr>
                  <w:tcW w:w="1276" w:type="dxa"/>
                </w:tcPr>
                <w:p w14:paraId="5EF6801D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58458C90" w14:textId="77777777" w:rsidTr="00D558FD">
              <w:trPr>
                <w:trHeight w:val="301"/>
              </w:trPr>
              <w:tc>
                <w:tcPr>
                  <w:tcW w:w="709" w:type="dxa"/>
                </w:tcPr>
                <w:p w14:paraId="0E460B35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7400" w:type="dxa"/>
                  <w:gridSpan w:val="2"/>
                </w:tcPr>
                <w:p w14:paraId="3028B0D8" w14:textId="77777777" w:rsidR="00AB3B53" w:rsidRPr="006303B7" w:rsidRDefault="00AB3B53" w:rsidP="00D55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3B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Развивающие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речь </w:t>
                  </w:r>
                  <w:r w:rsidRPr="006303B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игры и игрушки.</w:t>
                  </w:r>
                  <w:r w:rsidRPr="006303B7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14:paraId="241517FA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B3B53" w:rsidRPr="008D2285" w14:paraId="1C2F1048" w14:textId="77777777" w:rsidTr="00D558FD">
              <w:trPr>
                <w:trHeight w:val="338"/>
              </w:trPr>
              <w:tc>
                <w:tcPr>
                  <w:tcW w:w="709" w:type="dxa"/>
                </w:tcPr>
                <w:p w14:paraId="7F2E59BC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7400" w:type="dxa"/>
                  <w:gridSpan w:val="2"/>
                </w:tcPr>
                <w:p w14:paraId="303570F1" w14:textId="77777777" w:rsidR="00AB3B53" w:rsidRPr="006303B7" w:rsidRDefault="00AB3B53" w:rsidP="00D558F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Магнитная доска</w:t>
                  </w:r>
                </w:p>
              </w:tc>
              <w:tc>
                <w:tcPr>
                  <w:tcW w:w="1276" w:type="dxa"/>
                </w:tcPr>
                <w:p w14:paraId="0D3A99E8" w14:textId="77777777" w:rsidR="00AB3B53" w:rsidRPr="007C5067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B3B53" w:rsidRPr="008D2285" w14:paraId="71A7516C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54905A12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7400" w:type="dxa"/>
                  <w:gridSpan w:val="2"/>
                </w:tcPr>
                <w:p w14:paraId="40DC3C0E" w14:textId="77777777" w:rsidR="00AB3B53" w:rsidRDefault="00AB3B53" w:rsidP="00D558F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Логопедические картинки и карточки для развития речи</w:t>
                  </w:r>
                </w:p>
              </w:tc>
              <w:tc>
                <w:tcPr>
                  <w:tcW w:w="1276" w:type="dxa"/>
                </w:tcPr>
                <w:p w14:paraId="5BF8C4EB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B3B53" w:rsidRPr="008D2285" w14:paraId="2F2C14D2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3AEB8536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7400" w:type="dxa"/>
                  <w:gridSpan w:val="2"/>
                </w:tcPr>
                <w:p w14:paraId="78622E86" w14:textId="77777777" w:rsidR="00AB3B53" w:rsidRDefault="00AB3B53" w:rsidP="00D558F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Специальная рабочая логопедическая тетрадь для занятий</w:t>
                  </w:r>
                </w:p>
              </w:tc>
              <w:tc>
                <w:tcPr>
                  <w:tcW w:w="1276" w:type="dxa"/>
                </w:tcPr>
                <w:p w14:paraId="699FB693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AB3B53" w:rsidRPr="008D2285" w14:paraId="22A3EC96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492799F3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7400" w:type="dxa"/>
                  <w:gridSpan w:val="2"/>
                </w:tcPr>
                <w:p w14:paraId="0F49DB11" w14:textId="77777777" w:rsidR="00AB3B53" w:rsidRDefault="00AB3B53" w:rsidP="00D558F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Принтер цветной</w:t>
                  </w:r>
                </w:p>
              </w:tc>
              <w:tc>
                <w:tcPr>
                  <w:tcW w:w="1276" w:type="dxa"/>
                </w:tcPr>
                <w:p w14:paraId="1F65E236" w14:textId="77777777" w:rsidR="00AB3B53" w:rsidRPr="007C5067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B3B53" w:rsidRPr="008D2285" w14:paraId="5F232031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05B80E76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7400" w:type="dxa"/>
                  <w:gridSpan w:val="2"/>
                </w:tcPr>
                <w:p w14:paraId="010F81CA" w14:textId="77777777" w:rsidR="00AB3B53" w:rsidRPr="007C5067" w:rsidRDefault="00AB3B53" w:rsidP="00D558F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Логопедические развивающие компьютерные тренажеры 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D</w:t>
                  </w:r>
                  <w:r w:rsidRPr="00213D7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диски. «Игры для тигры»</w:t>
                  </w:r>
                </w:p>
              </w:tc>
              <w:tc>
                <w:tcPr>
                  <w:tcW w:w="1276" w:type="dxa"/>
                </w:tcPr>
                <w:p w14:paraId="4AF2C958" w14:textId="77777777" w:rsidR="00AB3B53" w:rsidRPr="007F7C08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AB3B53" w:rsidRPr="008D2285" w14:paraId="0AA7CB67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6196DA54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7400" w:type="dxa"/>
                  <w:gridSpan w:val="2"/>
                </w:tcPr>
                <w:p w14:paraId="7342C33F" w14:textId="77777777" w:rsidR="00AB3B53" w:rsidRPr="00392C26" w:rsidRDefault="001F6B03" w:rsidP="00D558F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hyperlink r:id="rId9" w:history="1">
                    <w:r w:rsidR="00AB3B53" w:rsidRPr="00392C26">
                      <w:rPr>
                        <w:rStyle w:val="a7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Набор предметов для развития мелкой моторики и сенсорного развития "размер-цвет"</w:t>
                    </w:r>
                  </w:hyperlink>
                </w:p>
              </w:tc>
              <w:tc>
                <w:tcPr>
                  <w:tcW w:w="1276" w:type="dxa"/>
                </w:tcPr>
                <w:p w14:paraId="634935F4" w14:textId="77777777" w:rsidR="00AB3B53" w:rsidRPr="00392C26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B3B53" w:rsidRPr="008D2285" w14:paraId="05BC2E50" w14:textId="77777777" w:rsidTr="00D558FD">
              <w:trPr>
                <w:trHeight w:val="393"/>
              </w:trPr>
              <w:tc>
                <w:tcPr>
                  <w:tcW w:w="709" w:type="dxa"/>
                </w:tcPr>
                <w:p w14:paraId="6232E843" w14:textId="77777777" w:rsidR="00AB3B53" w:rsidRDefault="00AB3B53" w:rsidP="00D558FD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7400" w:type="dxa"/>
                  <w:gridSpan w:val="2"/>
                </w:tcPr>
                <w:p w14:paraId="560534DF" w14:textId="77777777" w:rsidR="00AB3B53" w:rsidRPr="00392C26" w:rsidRDefault="00AB3B53" w:rsidP="00D558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Шкафы для наглядных пособий, учебного и методического материала</w:t>
                  </w:r>
                </w:p>
              </w:tc>
              <w:tc>
                <w:tcPr>
                  <w:tcW w:w="1276" w:type="dxa"/>
                </w:tcPr>
                <w:p w14:paraId="20CA2362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CF5790E" w14:textId="77777777" w:rsidR="00AB3B53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031F4BD" w14:textId="77777777" w:rsidR="00AB3B53" w:rsidRPr="00F74924" w:rsidRDefault="00AB3B53" w:rsidP="00AB3B5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924">
              <w:rPr>
                <w:rFonts w:ascii="Times New Roman" w:hAnsi="Times New Roman"/>
                <w:b/>
                <w:i/>
                <w:sz w:val="24"/>
                <w:szCs w:val="24"/>
              </w:rPr>
              <w:t>Кадровые условия</w:t>
            </w:r>
          </w:p>
          <w:p w14:paraId="2786CAA8" w14:textId="77777777" w:rsidR="00AB3B53" w:rsidRPr="00F74924" w:rsidRDefault="00AB3B53" w:rsidP="00D558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со штатным расписанием в реализации программы участвуют:</w:t>
            </w:r>
          </w:p>
          <w:p w14:paraId="79195A42" w14:textId="77777777" w:rsidR="00AB3B53" w:rsidRPr="00F74924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 лагеря -1</w:t>
            </w:r>
          </w:p>
          <w:p w14:paraId="5CA87DE7" w14:textId="77777777" w:rsidR="00AB3B53" w:rsidRPr="00F74924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старший учитель-логопед</w:t>
            </w:r>
            <w:r w:rsidRPr="00F749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- 1</w:t>
            </w:r>
          </w:p>
          <w:p w14:paraId="46F2DE5C" w14:textId="451E0181" w:rsidR="00AB3B53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1</w:t>
            </w:r>
          </w:p>
          <w:p w14:paraId="2B2C9931" w14:textId="625FB16D" w:rsidR="00157816" w:rsidRDefault="00157816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воспитатели-1</w:t>
            </w:r>
          </w:p>
          <w:p w14:paraId="0C268A4D" w14:textId="2A442DE5" w:rsidR="00157816" w:rsidRPr="00416F0E" w:rsidRDefault="00157816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медработник-1</w:t>
            </w:r>
          </w:p>
          <w:p w14:paraId="6E494849" w14:textId="77777777" w:rsidR="00AB3B53" w:rsidRPr="00F74924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кухни - 1</w:t>
            </w:r>
            <w:r w:rsidRPr="00F74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6702B2" w14:textId="77777777" w:rsidR="00AB3B53" w:rsidRPr="00F74924" w:rsidRDefault="00AB3B53" w:rsidP="00AB3B5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техперсонал – 1</w:t>
            </w:r>
          </w:p>
          <w:p w14:paraId="66DF28F9" w14:textId="77777777" w:rsidR="00AB3B53" w:rsidRPr="00F74924" w:rsidRDefault="00AB3B53" w:rsidP="00D558FD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A33CF25" w14:textId="77777777" w:rsidR="00AB3B53" w:rsidRPr="00F74924" w:rsidRDefault="00AB3B53" w:rsidP="00AB3B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924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условия:</w:t>
            </w:r>
          </w:p>
          <w:p w14:paraId="509E8D7D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добровольность включения детей в разработку, подготовку общих дел, в организацию жизни лагеря;</w:t>
            </w:r>
          </w:p>
          <w:p w14:paraId="6DA6E673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сочетание индивидуального и коллективного включения детей в различные виды деятельности (творческие, развивающие, интеллектуальные);</w:t>
            </w:r>
          </w:p>
          <w:p w14:paraId="36E3B527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систематическое информирование о результатах состязаний, конкурсов, об условиях участия в том или ином деле;</w:t>
            </w:r>
          </w:p>
          <w:p w14:paraId="58A957E2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организация различных видов стимулирования детей и взрослых;</w:t>
            </w:r>
          </w:p>
          <w:p w14:paraId="739D5436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многообразие предлагаемых видов деятельности (право выбора посильного участия в деле);</w:t>
            </w:r>
          </w:p>
          <w:p w14:paraId="75B49705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отбор педагогических средств с учетом возрастных и индивидуальных особенностей, способствующих обеспечению успешной самореализации ребенка;</w:t>
            </w:r>
          </w:p>
          <w:p w14:paraId="2C12A150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создание ситуации успеха в избранных ребенком видах деятельности, индивидуальное и публичное поощрение достигнутого;</w:t>
            </w:r>
          </w:p>
          <w:p w14:paraId="61C355B3" w14:textId="77777777" w:rsidR="00AB3B53" w:rsidRPr="00F74924" w:rsidRDefault="00AB3B53" w:rsidP="00AB3B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924">
              <w:rPr>
                <w:rFonts w:ascii="Times New Roman" w:hAnsi="Times New Roman"/>
                <w:sz w:val="24"/>
                <w:szCs w:val="24"/>
              </w:rPr>
              <w:t>создание возможности переключения с одного вида деятельности на другой.</w:t>
            </w:r>
          </w:p>
          <w:p w14:paraId="1DBB937D" w14:textId="77777777" w:rsidR="00AB3B53" w:rsidRPr="00F74924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15E59F" w14:textId="77777777" w:rsidR="00AB3B53" w:rsidRPr="00F74924" w:rsidRDefault="00AB3B53" w:rsidP="00AB3B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4924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условия</w:t>
            </w:r>
            <w:r w:rsidRPr="00F749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316DBFB" w14:textId="77777777" w:rsidR="00AB3B53" w:rsidRPr="00F74924" w:rsidRDefault="00AB3B53" w:rsidP="00AB3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t>наличие необходимой документации, программы, плана;</w:t>
            </w:r>
          </w:p>
          <w:p w14:paraId="3F01F025" w14:textId="77777777" w:rsidR="00AB3B53" w:rsidRPr="00F74924" w:rsidRDefault="00AB3B53" w:rsidP="00AB3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инструктивно-методических сборов с педагогами до начала лагерной смены;</w:t>
            </w:r>
          </w:p>
          <w:p w14:paraId="48668B9D" w14:textId="77777777" w:rsidR="00AB3B53" w:rsidRPr="00F74924" w:rsidRDefault="00AB3B53" w:rsidP="00AB3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коллективные творческие дела;</w:t>
            </w:r>
          </w:p>
          <w:p w14:paraId="2106ED83" w14:textId="77777777" w:rsidR="00AB3B53" w:rsidRPr="00F74924" w:rsidRDefault="00AB3B53" w:rsidP="00AB3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мастерские;</w:t>
            </w:r>
          </w:p>
          <w:p w14:paraId="21D28E83" w14:textId="77777777" w:rsidR="00AB3B53" w:rsidRPr="00F74924" w:rsidRDefault="00AB3B53" w:rsidP="00AB3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работа;</w:t>
            </w:r>
          </w:p>
          <w:p w14:paraId="25B1FBDA" w14:textId="77777777" w:rsidR="00AB3B53" w:rsidRPr="00F74924" w:rsidRDefault="00AB3B53" w:rsidP="00AB3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924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 в отряде и в лагере.</w:t>
            </w:r>
          </w:p>
          <w:p w14:paraId="38179FE1" w14:textId="77777777" w:rsidR="00AB3B53" w:rsidRPr="00F74924" w:rsidRDefault="00AB3B53" w:rsidP="00D558FD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5D51BA" w14:textId="77777777" w:rsidR="00AB3B53" w:rsidRDefault="00AB3B53" w:rsidP="00AB3B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924">
              <w:rPr>
                <w:rFonts w:ascii="Times New Roman" w:hAnsi="Times New Roman"/>
                <w:b/>
                <w:i/>
                <w:sz w:val="24"/>
                <w:szCs w:val="24"/>
              </w:rPr>
              <w:t>План мероприятий по реализации 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73835">
              <w:rPr>
                <w:rFonts w:ascii="Times New Roman" w:hAnsi="Times New Roman"/>
                <w:b/>
                <w:i/>
                <w:sz w:val="24"/>
                <w:szCs w:val="24"/>
              </w:rPr>
              <w:t>(см.приложение № 2 )</w:t>
            </w:r>
          </w:p>
          <w:p w14:paraId="0015485B" w14:textId="77777777" w:rsidR="00AB3B53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B85813B" w14:textId="77777777" w:rsidR="00AB3B53" w:rsidRPr="00F74924" w:rsidRDefault="00AB3B53" w:rsidP="00AB3B5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 лагеря (см.приложение № 3)</w:t>
            </w:r>
          </w:p>
          <w:p w14:paraId="5BBB9AC9" w14:textId="77777777" w:rsidR="00AB3B53" w:rsidRPr="00F74924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72DFD24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5E7C4AA4" w14:textId="77777777" w:rsidTr="00F56717">
        <w:tc>
          <w:tcPr>
            <w:tcW w:w="9781" w:type="dxa"/>
            <w:tcBorders>
              <w:top w:val="nil"/>
            </w:tcBorders>
          </w:tcPr>
          <w:p w14:paraId="40874CEE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г) Схема реализации программы</w:t>
            </w:r>
          </w:p>
          <w:p w14:paraId="219F2360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24E682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0D39E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организации работы по реализации программы смены:</w:t>
            </w:r>
          </w:p>
          <w:p w14:paraId="4FABD31B" w14:textId="77777777" w:rsidR="00AB3B53" w:rsidRPr="000D39EA" w:rsidRDefault="00AB3B53" w:rsidP="00AB3B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проводятся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ежедневные планерки педагогов</w:t>
            </w: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DCE9066" w14:textId="77777777" w:rsidR="00AB3B53" w:rsidRPr="000D39EA" w:rsidRDefault="00AB3B53" w:rsidP="00AB3B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 планы работы отрядов, где отражаются и анализируются события и проблемы дня;</w:t>
            </w:r>
          </w:p>
          <w:p w14:paraId="48864783" w14:textId="77777777" w:rsidR="00AB3B53" w:rsidRPr="000D39EA" w:rsidRDefault="00AB3B53" w:rsidP="00AB3B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проводятся анкетирование и тестирование воспитанников на различных эт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апах смены («Экран настроения», и т.д.)</w:t>
            </w:r>
          </w:p>
          <w:p w14:paraId="627237BE" w14:textId="77777777" w:rsidR="00AB3B53" w:rsidRPr="000D39EA" w:rsidRDefault="00AB3B53" w:rsidP="00AB3B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методическая и консультативная помощь педагогам;</w:t>
            </w:r>
          </w:p>
          <w:p w14:paraId="52D154FB" w14:textId="77777777" w:rsidR="00AB3B53" w:rsidRPr="000D39EA" w:rsidRDefault="00AB3B53" w:rsidP="00AB3B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обеспечиваются методической литературой, инструментарием по проведению тренинговых мероприятий, тематических мероприятий и т. д.;</w:t>
            </w:r>
          </w:p>
          <w:p w14:paraId="43B5FCAC" w14:textId="77777777" w:rsidR="00AB3B53" w:rsidRPr="000D39EA" w:rsidRDefault="00AB3B53" w:rsidP="00AB3B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проводятся инструктажи с педагогами по охране жизни здоровья; мероприятий по профилактике детского травматизма.</w:t>
            </w:r>
          </w:p>
          <w:p w14:paraId="37AB2402" w14:textId="77777777" w:rsidR="00AB3B53" w:rsidRPr="000D39EA" w:rsidRDefault="00AB3B53" w:rsidP="00D558FD">
            <w:pPr>
              <w:pStyle w:val="a4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912C2E" w14:textId="7115236A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Реализация цели и задач смены осуществляется по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 лагеря </w:t>
            </w:r>
            <w:r w:rsidR="0030789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. Из </w:t>
            </w:r>
            <w:r w:rsidR="00307896"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формируются отр</w:t>
            </w:r>
            <w:r>
              <w:rPr>
                <w:rFonts w:ascii="Times New Roman" w:hAnsi="Times New Roman"/>
                <w:sz w:val="24"/>
                <w:szCs w:val="24"/>
              </w:rPr>
              <w:t>яды.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Каждый отряд имеет свой план и кабинет для работы. Для всех отрядов работает библиотека, компьютерный класс, игровая комната, спортивная площадка. Поддержанию интереса к игре способствует игровой материал, отличительные знаки отрядов, изготовление костюмов, личные и командные соревнования, оформление своего кабинета.</w:t>
            </w:r>
          </w:p>
          <w:p w14:paraId="4B58B72E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82AB7" w14:textId="45658302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лагере </w:t>
            </w:r>
            <w:r w:rsidR="00307896">
              <w:rPr>
                <w:rFonts w:ascii="Times New Roman" w:hAnsi="Times New Roman"/>
                <w:sz w:val="24"/>
                <w:szCs w:val="24"/>
              </w:rPr>
              <w:t>4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 отряда. </w:t>
            </w:r>
            <w:r w:rsidRPr="008E054B">
              <w:rPr>
                <w:rFonts w:ascii="Times New Roman" w:hAnsi="Times New Roman"/>
                <w:b/>
                <w:i/>
                <w:sz w:val="24"/>
                <w:szCs w:val="24"/>
              </w:rPr>
              <w:t>Каждый отряд имеет галстук</w:t>
            </w:r>
            <w:r w:rsidR="00157816">
              <w:rPr>
                <w:rFonts w:ascii="Times New Roman" w:hAnsi="Times New Roman"/>
                <w:b/>
                <w:i/>
                <w:sz w:val="24"/>
                <w:szCs w:val="24"/>
              </w:rPr>
              <w:t>, футболку</w:t>
            </w:r>
            <w:r w:rsidRPr="008E0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определенного цвета.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0B8181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3EF3A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Дети принимают активное участие в проведении игровых программ, концертов. Участвуют в больших коллективных делах лагеря. В лагере и в каждом отряде </w:t>
            </w:r>
            <w:r w:rsidRPr="008E054B">
              <w:rPr>
                <w:rFonts w:ascii="Times New Roman" w:hAnsi="Times New Roman"/>
                <w:b/>
                <w:i/>
                <w:sz w:val="24"/>
                <w:szCs w:val="24"/>
              </w:rPr>
              <w:t>действуют органы самоуправления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, отвечающие за разные направления работы: экологическое, спортивное, организаторы КТД (коллективно-творческих дел), редакторы. </w:t>
            </w:r>
          </w:p>
          <w:p w14:paraId="7CAD7B34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2"/>
              <w:gridCol w:w="6436"/>
            </w:tblGrid>
            <w:tr w:rsidR="00AB3B53" w:rsidRPr="00A0343B" w14:paraId="42361417" w14:textId="77777777" w:rsidTr="00D558FD">
              <w:tc>
                <w:tcPr>
                  <w:tcW w:w="3232" w:type="dxa"/>
                </w:tcPr>
                <w:p w14:paraId="265C72C0" w14:textId="77777777" w:rsidR="00AB3B53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Элементы системы самоуправления лагеря</w:t>
                  </w:r>
                </w:p>
                <w:p w14:paraId="43AB0924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36" w:type="dxa"/>
                </w:tcPr>
                <w:p w14:paraId="138A784E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AB3B53" w:rsidRPr="00A0343B" w14:paraId="46FB285C" w14:textId="77777777" w:rsidTr="00D558FD">
              <w:tc>
                <w:tcPr>
                  <w:tcW w:w="3232" w:type="dxa"/>
                </w:tcPr>
                <w:p w14:paraId="2FAD8256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Собрание членов лагеря. (</w:t>
                  </w:r>
                  <w:r w:rsidRPr="000D39E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Собирается весь состав лагеря</w:t>
                  </w: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6436" w:type="dxa"/>
                </w:tcPr>
                <w:p w14:paraId="2E6DD7C3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Выбирает орган самоуправления  - совета командиров (входят капитаны и их советники от двух отрядов, на которые делятся все члены лагеря)</w:t>
                  </w:r>
                </w:p>
              </w:tc>
            </w:tr>
            <w:tr w:rsidR="00AB3B53" w:rsidRPr="00A0343B" w14:paraId="5904D19A" w14:textId="77777777" w:rsidTr="00D558FD">
              <w:tc>
                <w:tcPr>
                  <w:tcW w:w="3232" w:type="dxa"/>
                </w:tcPr>
                <w:p w14:paraId="2C482711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командиров (начальник лагеря, вожатая, два капитана и по два советника от каждого отряда – 8 человек) </w:t>
                  </w:r>
                </w:p>
              </w:tc>
              <w:tc>
                <w:tcPr>
                  <w:tcW w:w="6436" w:type="dxa"/>
                </w:tcPr>
                <w:p w14:paraId="670F8240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Помогает педагогам организовать дежурство и дисциплину в лагере. Участвует в разработке сценариев и проведении мероприятий. Распределяет поощрения. Подводит итоги прошедшего дня и планирует работу на следующий день.</w:t>
                  </w:r>
                </w:p>
              </w:tc>
            </w:tr>
            <w:tr w:rsidR="00AB3B53" w:rsidRPr="00A0343B" w14:paraId="701C9345" w14:textId="77777777" w:rsidTr="00D558FD">
              <w:tc>
                <w:tcPr>
                  <w:tcW w:w="3232" w:type="dxa"/>
                </w:tcPr>
                <w:p w14:paraId="28E9E08E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Совет творчества (временное объединение; выбирается в каждом отряде своё, может меняться в зависимости от вида мероприятия)</w:t>
                  </w:r>
                </w:p>
              </w:tc>
              <w:tc>
                <w:tcPr>
                  <w:tcW w:w="6436" w:type="dxa"/>
                </w:tcPr>
                <w:p w14:paraId="2F5878BC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sz w:val="24"/>
                      <w:szCs w:val="24"/>
                    </w:rPr>
                    <w:t>Помогает педагогам в оформлении помещений, подготовке мероприятий. Выпускает стенгазеты, листовки, оформляет выставки поделок и рисунков. Организует фотосъемку жизни лагеря, оформляет альбомы.</w:t>
                  </w:r>
                </w:p>
              </w:tc>
            </w:tr>
          </w:tbl>
          <w:p w14:paraId="134AA924" w14:textId="77777777" w:rsidR="00AB3B53" w:rsidRDefault="00AB3B53" w:rsidP="00D558FD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479349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Каждый отряд ежедневно может получать награды за активное участие в жизни лагеря. Результаты состязаний и конкурсов отражаются в маршрутной карте на информационном стенде лагеря.</w:t>
            </w:r>
          </w:p>
          <w:p w14:paraId="7EEA1CC0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В каждом отряде есть свой девиз и гимн, они определяются на конкурсной основе в начале сезона отдельно в каждом отряде. В конкурсе участвует весь отряд. </w:t>
            </w:r>
          </w:p>
          <w:p w14:paraId="765DEBA8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267A41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Cs/>
                <w:sz w:val="24"/>
                <w:szCs w:val="24"/>
              </w:rPr>
              <w:t xml:space="preserve">В отряде существует свой уголок,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где размещены</w:t>
            </w:r>
            <w:r w:rsidRPr="000D39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14:paraId="3B2CCA95" w14:textId="77777777" w:rsidR="00AB3B53" w:rsidRPr="000D39E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название отряда;</w:t>
            </w:r>
          </w:p>
          <w:p w14:paraId="40648E18" w14:textId="77777777" w:rsidR="00AB3B53" w:rsidRPr="000D39E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девиз отряда;</w:t>
            </w:r>
          </w:p>
          <w:p w14:paraId="6CAC11FF" w14:textId="77777777" w:rsidR="00AB3B53" w:rsidRPr="000D39E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гимн отряда;</w:t>
            </w:r>
          </w:p>
          <w:p w14:paraId="203B5754" w14:textId="77777777" w:rsidR="00AB3B53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достижения отряда;</w:t>
            </w:r>
          </w:p>
          <w:p w14:paraId="1F91F661" w14:textId="77777777" w:rsidR="00AB3B53" w:rsidRPr="000D39E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отряда;</w:t>
            </w:r>
          </w:p>
          <w:p w14:paraId="3DA597F1" w14:textId="77777777" w:rsidR="00AB3B53" w:rsidRPr="000D39E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поздравления;</w:t>
            </w:r>
          </w:p>
          <w:p w14:paraId="14C2D4F1" w14:textId="77777777" w:rsidR="00AB3B53" w:rsidRPr="000D39E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численность (список отряда)</w:t>
            </w:r>
          </w:p>
          <w:p w14:paraId="116FD39B" w14:textId="77777777" w:rsidR="00AB3B53" w:rsidRPr="0058734A" w:rsidRDefault="00AB3B53" w:rsidP="00AB3B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  <w:p w14:paraId="0A15A1AD" w14:textId="77777777" w:rsidR="00AB3B53" w:rsidRPr="000D39EA" w:rsidRDefault="00AB3B53" w:rsidP="00D558FD">
            <w:pPr>
              <w:pStyle w:val="a4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E81E72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Cs/>
                <w:sz w:val="24"/>
                <w:szCs w:val="24"/>
              </w:rPr>
              <w:t xml:space="preserve">Каждый день смены имел своё название, 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 xml:space="preserve">например: </w:t>
            </w:r>
          </w:p>
          <w:p w14:paraId="35E4E8E3" w14:textId="77777777" w:rsidR="00AB3B53" w:rsidRPr="000D39EA" w:rsidRDefault="00AB3B53" w:rsidP="00AB3B5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вежливости</w:t>
            </w:r>
            <w:r w:rsidRPr="000D39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C70E7A" w14:textId="77777777" w:rsidR="00AB3B53" w:rsidRPr="000D39EA" w:rsidRDefault="00AB3B53" w:rsidP="00AB3B5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t>День сладостей;</w:t>
            </w:r>
          </w:p>
          <w:p w14:paraId="54833922" w14:textId="77777777" w:rsidR="00AB3B53" w:rsidRPr="000D39EA" w:rsidRDefault="00AB3B53" w:rsidP="00AB3B5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sz w:val="24"/>
                <w:szCs w:val="24"/>
              </w:rPr>
              <w:lastRenderedPageBreak/>
              <w:t>День наоборот и т.д.</w:t>
            </w:r>
          </w:p>
          <w:p w14:paraId="4933ACE3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32D896F8" w14:textId="77777777" w:rsidTr="00F56717">
        <w:tc>
          <w:tcPr>
            <w:tcW w:w="978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1486F09" w14:textId="77777777" w:rsidR="00AB3B53" w:rsidRPr="000D39EA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</w:tr>
      <w:tr w:rsidR="00AB3B53" w:rsidRPr="00A0343B" w14:paraId="3C5437C5" w14:textId="77777777" w:rsidTr="00F56717">
        <w:tc>
          <w:tcPr>
            <w:tcW w:w="9781" w:type="dxa"/>
          </w:tcPr>
          <w:p w14:paraId="3A2474BF" w14:textId="77777777" w:rsidR="00AB3B53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39F9642" w14:textId="77777777" w:rsidR="00AB3B53" w:rsidRPr="000D39EA" w:rsidRDefault="00AB3B53" w:rsidP="00AB3B5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эффективности реализации программы</w:t>
            </w:r>
          </w:p>
        </w:tc>
      </w:tr>
      <w:tr w:rsidR="00AB3B53" w:rsidRPr="00A0343B" w14:paraId="363A703A" w14:textId="77777777" w:rsidTr="00F56717">
        <w:tc>
          <w:tcPr>
            <w:tcW w:w="9781" w:type="dxa"/>
          </w:tcPr>
          <w:p w14:paraId="05EC5996" w14:textId="77777777" w:rsidR="00AB3B53" w:rsidRDefault="00AB3B53" w:rsidP="00D558F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116BD1" w14:textId="77777777" w:rsidR="00AB3B53" w:rsidRDefault="00AB3B53" w:rsidP="0030789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EB0A0" w14:textId="77777777" w:rsidR="00307896" w:rsidRDefault="00307896" w:rsidP="0030789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1800F" w14:textId="4061F988" w:rsidR="00307896" w:rsidRPr="000D39EA" w:rsidRDefault="00307896" w:rsidP="0030789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53" w:rsidRPr="00A0343B" w14:paraId="6E7DDDE4" w14:textId="77777777" w:rsidTr="00F56717">
        <w:trPr>
          <w:trHeight w:val="415"/>
        </w:trPr>
        <w:tc>
          <w:tcPr>
            <w:tcW w:w="9781" w:type="dxa"/>
          </w:tcPr>
          <w:p w14:paraId="7AF0446C" w14:textId="77777777" w:rsidR="00AB3B53" w:rsidRPr="000D39EA" w:rsidRDefault="00AB3B53" w:rsidP="00AB3B5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Диагностика реализации содержания программы</w:t>
            </w:r>
          </w:p>
        </w:tc>
      </w:tr>
      <w:tr w:rsidR="00AB3B53" w:rsidRPr="00A0343B" w14:paraId="059E1D37" w14:textId="77777777" w:rsidTr="00F56717">
        <w:tc>
          <w:tcPr>
            <w:tcW w:w="9781" w:type="dxa"/>
            <w:tcBorders>
              <w:bottom w:val="nil"/>
            </w:tcBorders>
          </w:tcPr>
          <w:p w14:paraId="6DB65B00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5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7402"/>
            </w:tblGrid>
            <w:tr w:rsidR="00AB3B53" w:rsidRPr="00A0343B" w14:paraId="7A199F84" w14:textId="77777777" w:rsidTr="00D558FD">
              <w:tc>
                <w:tcPr>
                  <w:tcW w:w="2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07CE13DA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Вводная</w:t>
                  </w:r>
                </w:p>
                <w:p w14:paraId="07DC479F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  <w:tc>
                <w:tcPr>
                  <w:tcW w:w="7402" w:type="dxa"/>
                  <w:tcBorders>
                    <w:top w:val="single" w:sz="8" w:space="0" w:color="000000"/>
                    <w:left w:val="single" w:sz="8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28B465CC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Начало смены. Выяснение пожеланий и предпочтений, первичное выяснение психологического климата в детских коллективах:</w:t>
                  </w:r>
                </w:p>
                <w:p w14:paraId="2BB1FE14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анкетирование;</w:t>
                  </w:r>
                </w:p>
                <w:p w14:paraId="666D1D3B" w14:textId="77777777" w:rsidR="00AB3B53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беседы в отрядах;</w:t>
                  </w:r>
                </w:p>
                <w:p w14:paraId="030743B8" w14:textId="77777777" w:rsidR="00AB3B53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логопедическое обследование.</w:t>
                  </w:r>
                </w:p>
                <w:p w14:paraId="48BD90CE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тесты</w:t>
                  </w:r>
                </w:p>
                <w:p w14:paraId="2B691A10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планерки администрации лагеря и воспитателей.</w:t>
                  </w:r>
                </w:p>
              </w:tc>
            </w:tr>
            <w:tr w:rsidR="00AB3B53" w:rsidRPr="00A0343B" w14:paraId="7ED54C0B" w14:textId="77777777" w:rsidTr="00D558FD">
              <w:trPr>
                <w:trHeight w:val="608"/>
              </w:trPr>
              <w:tc>
                <w:tcPr>
                  <w:tcW w:w="2119" w:type="dxa"/>
                  <w:tcBorders>
                    <w:top w:val="single" w:sz="8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40984A3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Пошаговая</w:t>
                  </w:r>
                </w:p>
                <w:p w14:paraId="3C323A74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  <w:tc>
                <w:tcPr>
                  <w:tcW w:w="7402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6DF95ACA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Экран настроения по результатам мероприятий и дел лагеря.</w:t>
                  </w:r>
                </w:p>
                <w:p w14:paraId="121CF1BE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Письмо воспитателю (позитив и негатив за день )</w:t>
                  </w:r>
                </w:p>
                <w:p w14:paraId="7B72D153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Беседы на отрядных сборах</w:t>
                  </w:r>
                </w:p>
              </w:tc>
            </w:tr>
            <w:tr w:rsidR="00AB3B53" w:rsidRPr="00A0343B" w14:paraId="6701248A" w14:textId="77777777" w:rsidTr="00D558FD">
              <w:tc>
                <w:tcPr>
                  <w:tcW w:w="2119" w:type="dxa"/>
                  <w:tcBorders>
                    <w:top w:val="single" w:sz="8" w:space="0" w:color="7F7F7F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57D33B9B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Итоговая</w:t>
                  </w:r>
                </w:p>
                <w:p w14:paraId="5DA27BA7" w14:textId="77777777" w:rsidR="00AB3B53" w:rsidRPr="000D39EA" w:rsidRDefault="00AB3B53" w:rsidP="00D558FD">
                  <w:pPr>
                    <w:pStyle w:val="a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  <w:tc>
                <w:tcPr>
                  <w:tcW w:w="7402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000000"/>
                    <w:right w:val="single" w:sz="8" w:space="0" w:color="000000"/>
                  </w:tcBorders>
                </w:tcPr>
                <w:p w14:paraId="3D6EA769" w14:textId="77777777" w:rsidR="00AB3B53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Анкетирование</w:t>
                  </w:r>
                </w:p>
                <w:p w14:paraId="591936A4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Тесты </w:t>
                  </w:r>
                </w:p>
                <w:p w14:paraId="37522711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Творческий отзыв (заполнение отрядного альбома)</w:t>
                  </w:r>
                </w:p>
                <w:p w14:paraId="65B189D2" w14:textId="77777777" w:rsidR="00AB3B53" w:rsidRPr="000D39EA" w:rsidRDefault="00AB3B53" w:rsidP="00D558FD">
                  <w:pPr>
                    <w:pStyle w:val="a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D39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Беседы в отрядах</w:t>
                  </w:r>
                </w:p>
              </w:tc>
            </w:tr>
          </w:tbl>
          <w:p w14:paraId="31E3A783" w14:textId="77777777" w:rsidR="00AB3B53" w:rsidRPr="000D39EA" w:rsidRDefault="00AB3B53" w:rsidP="00D558F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53" w:rsidRPr="000D39EA" w14:paraId="579D0EB0" w14:textId="77777777" w:rsidTr="00F56717">
        <w:tc>
          <w:tcPr>
            <w:tcW w:w="9781" w:type="dxa"/>
            <w:tcBorders>
              <w:top w:val="nil"/>
            </w:tcBorders>
          </w:tcPr>
          <w:p w14:paraId="1DD38B8B" w14:textId="77777777" w:rsidR="00AB3B53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53" w:rsidRPr="00A0343B" w14:paraId="78A02B58" w14:textId="77777777" w:rsidTr="00F56717">
        <w:tc>
          <w:tcPr>
            <w:tcW w:w="9781" w:type="dxa"/>
          </w:tcPr>
          <w:p w14:paraId="3F4962CF" w14:textId="77777777" w:rsidR="00AB3B53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0761D" w14:textId="77777777" w:rsidR="00AB3B53" w:rsidRPr="000D39EA" w:rsidRDefault="00AB3B53" w:rsidP="00AB3B5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D39EA">
              <w:rPr>
                <w:rFonts w:ascii="Times New Roman" w:hAnsi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AB3B53" w:rsidRPr="00A0343B" w14:paraId="708CDBC4" w14:textId="77777777" w:rsidTr="00F56717">
        <w:tc>
          <w:tcPr>
            <w:tcW w:w="9781" w:type="dxa"/>
          </w:tcPr>
          <w:p w14:paraId="33ABD611" w14:textId="06A540BD" w:rsidR="00AB3B53" w:rsidRDefault="00307896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B156EC" w14:textId="0A60616C" w:rsidR="00307896" w:rsidRDefault="00307896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61CDD" w14:textId="34469A66" w:rsidR="00307896" w:rsidRDefault="00307896" w:rsidP="00D55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14:paraId="0159E402" w14:textId="77777777" w:rsidR="00AB3B53" w:rsidRPr="000D39EA" w:rsidRDefault="00AB3B53" w:rsidP="0030789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53" w:rsidRPr="00A0343B" w14:paraId="05A56047" w14:textId="77777777" w:rsidTr="00F56717">
        <w:tc>
          <w:tcPr>
            <w:tcW w:w="978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D7F380" w14:textId="63FFF832" w:rsidR="00AB3B53" w:rsidRPr="000D39EA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53" w:rsidRPr="00A0343B" w14:paraId="4ADF3538" w14:textId="77777777" w:rsidTr="00F56717">
        <w:tc>
          <w:tcPr>
            <w:tcW w:w="9781" w:type="dxa"/>
            <w:tcBorders>
              <w:top w:val="thinThickSmallGap" w:sz="24" w:space="0" w:color="auto"/>
              <w:bottom w:val="nil"/>
            </w:tcBorders>
          </w:tcPr>
          <w:p w14:paraId="156E7DDD" w14:textId="77777777" w:rsidR="00AB3B53" w:rsidRPr="000D39EA" w:rsidRDefault="00AB3B53" w:rsidP="00D558FD">
            <w:pPr>
              <w:pStyle w:val="a4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53" w:rsidRPr="00A0343B" w14:paraId="35C53A4B" w14:textId="77777777" w:rsidTr="00F56717">
        <w:tc>
          <w:tcPr>
            <w:tcW w:w="9781" w:type="dxa"/>
            <w:tcBorders>
              <w:top w:val="nil"/>
              <w:bottom w:val="thinThickSmallGap" w:sz="24" w:space="0" w:color="auto"/>
            </w:tcBorders>
          </w:tcPr>
          <w:p w14:paraId="70097472" w14:textId="77777777" w:rsidR="00AB3B53" w:rsidRPr="000D39EA" w:rsidRDefault="00AB3B53" w:rsidP="00D55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B53" w:rsidRPr="00A0343B" w14:paraId="1C9428F2" w14:textId="77777777" w:rsidTr="00F56717">
        <w:tc>
          <w:tcPr>
            <w:tcW w:w="978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A5A12E7" w14:textId="77777777" w:rsidR="00AB3B53" w:rsidRPr="00F73835" w:rsidRDefault="00AB3B53" w:rsidP="00D55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ПРИЛОЖЕНИЙ</w:t>
            </w:r>
          </w:p>
        </w:tc>
      </w:tr>
    </w:tbl>
    <w:p w14:paraId="7AF39D82" w14:textId="77777777" w:rsidR="00AB3B53" w:rsidRDefault="00AB3B53" w:rsidP="00AB3B53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14:paraId="6EEE7D02" w14:textId="77777777" w:rsidR="00AB3B53" w:rsidRPr="00C3192A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3192A">
        <w:rPr>
          <w:rFonts w:ascii="Times New Roman" w:hAnsi="Times New Roman"/>
          <w:sz w:val="24"/>
          <w:szCs w:val="24"/>
        </w:rPr>
        <w:t>Нормативно-правовые условия</w:t>
      </w:r>
      <w:r>
        <w:rPr>
          <w:rFonts w:ascii="Times New Roman" w:hAnsi="Times New Roman"/>
          <w:sz w:val="24"/>
          <w:szCs w:val="24"/>
        </w:rPr>
        <w:t>;</w:t>
      </w:r>
    </w:p>
    <w:p w14:paraId="4E3EAE6F" w14:textId="77777777" w:rsidR="00AB3B53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реализации программы;</w:t>
      </w:r>
    </w:p>
    <w:p w14:paraId="55B6CA24" w14:textId="77777777" w:rsidR="00AB3B53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лагеря;</w:t>
      </w:r>
    </w:p>
    <w:p w14:paraId="60759D8B" w14:textId="77777777" w:rsidR="00AB3B53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«Информационный стенд лагеря»;</w:t>
      </w:r>
    </w:p>
    <w:p w14:paraId="1B29CEDD" w14:textId="77777777" w:rsidR="00AB3B53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акта приёмки образовательного учреждения;</w:t>
      </w:r>
    </w:p>
    <w:p w14:paraId="2DF1C74F" w14:textId="77777777" w:rsidR="00AB3B53" w:rsidRPr="006B4962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3192A">
        <w:rPr>
          <w:rFonts w:ascii="Times New Roman" w:hAnsi="Times New Roman"/>
          <w:sz w:val="24"/>
          <w:szCs w:val="24"/>
        </w:rPr>
        <w:t xml:space="preserve">Анализ </w:t>
      </w:r>
      <w:r w:rsidRPr="00C3192A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работы по отдыху, оздоровлению и занятости в образовательном </w:t>
      </w:r>
      <w:r w:rsidRPr="006B4962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учреждении;</w:t>
      </w:r>
    </w:p>
    <w:p w14:paraId="2F77DF11" w14:textId="77777777" w:rsidR="00AB3B53" w:rsidRPr="006B4962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B4962">
        <w:rPr>
          <w:rFonts w:ascii="Times New Roman" w:hAnsi="Times New Roman"/>
          <w:sz w:val="24"/>
          <w:szCs w:val="24"/>
        </w:rPr>
        <w:t>Папка «Федеральные законы об организации летнего отдыха детей»;</w:t>
      </w:r>
    </w:p>
    <w:p w14:paraId="24B55FF3" w14:textId="77777777" w:rsidR="00AB3B53" w:rsidRPr="006B4962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B4962">
        <w:rPr>
          <w:rFonts w:ascii="Times New Roman" w:hAnsi="Times New Roman"/>
          <w:sz w:val="24"/>
          <w:szCs w:val="24"/>
        </w:rPr>
        <w:t>Папка «Нормативно-правовая документация областного и муниципального уровня об организации летнего отдыха детей»;</w:t>
      </w:r>
    </w:p>
    <w:p w14:paraId="5D2EBFC6" w14:textId="77777777" w:rsidR="00AB3B53" w:rsidRPr="006B4962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B4962">
        <w:rPr>
          <w:rFonts w:ascii="Times New Roman" w:hAnsi="Times New Roman"/>
          <w:sz w:val="24"/>
          <w:szCs w:val="24"/>
        </w:rPr>
        <w:t>Папка «Должностные обязанности и охрана труда»;</w:t>
      </w:r>
    </w:p>
    <w:p w14:paraId="657FE83E" w14:textId="77777777" w:rsidR="00AB3B53" w:rsidRPr="006B4962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B4962">
        <w:rPr>
          <w:rFonts w:ascii="Times New Roman" w:hAnsi="Times New Roman"/>
          <w:sz w:val="24"/>
          <w:szCs w:val="24"/>
        </w:rPr>
        <w:t>Папка «Журнал регистрации проведённых мероприятий»;</w:t>
      </w:r>
    </w:p>
    <w:p w14:paraId="76FD8024" w14:textId="77777777" w:rsidR="00AB3B53" w:rsidRPr="006B4962" w:rsidRDefault="00AB3B53" w:rsidP="00AB3B53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B4962">
        <w:rPr>
          <w:rFonts w:ascii="Times New Roman" w:hAnsi="Times New Roman"/>
          <w:sz w:val="24"/>
          <w:szCs w:val="24"/>
        </w:rPr>
        <w:t>Фотоальбом.</w:t>
      </w:r>
    </w:p>
    <w:p w14:paraId="7629DB50" w14:textId="77777777" w:rsidR="00AB3B53" w:rsidRPr="00C3192A" w:rsidRDefault="00AB3B53" w:rsidP="00AB3B5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3ECF7E2E" w14:textId="77777777" w:rsidR="00AB3B53" w:rsidRDefault="00AB3B53" w:rsidP="00AB3B53">
      <w:pPr>
        <w:widowControl w:val="0"/>
        <w:suppressAutoHyphens/>
        <w:autoSpaceDE w:val="0"/>
        <w:autoSpaceDN w:val="0"/>
        <w:adjustRightInd w:val="0"/>
        <w:spacing w:after="0" w:line="360" w:lineRule="auto"/>
        <w:ind w:hanging="540"/>
      </w:pPr>
    </w:p>
    <w:p w14:paraId="392876C4" w14:textId="77777777" w:rsidR="00AB3B53" w:rsidRDefault="00AB3B53" w:rsidP="00AB3B53">
      <w:pPr>
        <w:widowControl w:val="0"/>
        <w:suppressAutoHyphens/>
        <w:autoSpaceDE w:val="0"/>
        <w:autoSpaceDN w:val="0"/>
        <w:adjustRightInd w:val="0"/>
        <w:spacing w:after="0" w:line="360" w:lineRule="auto"/>
        <w:ind w:hanging="540"/>
      </w:pPr>
    </w:p>
    <w:p w14:paraId="6060FEB0" w14:textId="77777777" w:rsidR="00AB3B53" w:rsidRDefault="00AB3B53" w:rsidP="00AB3B53">
      <w:pPr>
        <w:widowControl w:val="0"/>
        <w:suppressAutoHyphens/>
        <w:autoSpaceDE w:val="0"/>
        <w:autoSpaceDN w:val="0"/>
        <w:adjustRightInd w:val="0"/>
        <w:spacing w:after="0" w:line="360" w:lineRule="auto"/>
        <w:ind w:hanging="540"/>
      </w:pPr>
    </w:p>
    <w:p w14:paraId="04179CB4" w14:textId="77777777" w:rsidR="00AB3B53" w:rsidRDefault="00AB3B53" w:rsidP="00AB3B53">
      <w:pPr>
        <w:widowControl w:val="0"/>
        <w:suppressAutoHyphens/>
        <w:autoSpaceDE w:val="0"/>
        <w:autoSpaceDN w:val="0"/>
        <w:adjustRightInd w:val="0"/>
        <w:spacing w:after="0" w:line="360" w:lineRule="auto"/>
        <w:ind w:hanging="540"/>
      </w:pPr>
    </w:p>
    <w:p w14:paraId="18E3550C" w14:textId="77777777" w:rsidR="00AB3B53" w:rsidRDefault="00AB3B53" w:rsidP="00AB3B53">
      <w:pPr>
        <w:widowControl w:val="0"/>
        <w:suppressAutoHyphens/>
        <w:autoSpaceDE w:val="0"/>
        <w:autoSpaceDN w:val="0"/>
        <w:adjustRightInd w:val="0"/>
        <w:spacing w:after="0" w:line="360" w:lineRule="auto"/>
        <w:ind w:hanging="540"/>
      </w:pPr>
    </w:p>
    <w:p w14:paraId="644274EA" w14:textId="77777777" w:rsidR="00AB3B53" w:rsidRPr="00071E52" w:rsidRDefault="00AB3B53" w:rsidP="00AB3B5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D7806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54F8630A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04747178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4BCED044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458B710A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6ADBD3FE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2B10473F" w14:textId="77777777" w:rsidR="00AB3B53" w:rsidRDefault="00AB3B53" w:rsidP="00F2245A">
      <w:pPr>
        <w:pStyle w:val="a3"/>
        <w:spacing w:before="150" w:beforeAutospacing="0" w:after="150" w:afterAutospacing="0" w:line="379" w:lineRule="atLeast"/>
        <w:ind w:left="150" w:right="150"/>
        <w:rPr>
          <w:rFonts w:ascii="Arial" w:hAnsi="Arial" w:cs="Arial"/>
          <w:color w:val="3D3D3D"/>
          <w:sz w:val="26"/>
          <w:szCs w:val="26"/>
        </w:rPr>
      </w:pPr>
    </w:p>
    <w:p w14:paraId="05A25452" w14:textId="730A0B04" w:rsidR="00B8372B" w:rsidRDefault="00B8372B"/>
    <w:sectPr w:rsidR="00B837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84DD" w14:textId="77777777" w:rsidR="008D41D6" w:rsidRDefault="008D41D6" w:rsidP="00307896">
      <w:pPr>
        <w:spacing w:after="0" w:line="240" w:lineRule="auto"/>
      </w:pPr>
      <w:r>
        <w:separator/>
      </w:r>
    </w:p>
  </w:endnote>
  <w:endnote w:type="continuationSeparator" w:id="0">
    <w:p w14:paraId="1CDA7001" w14:textId="77777777" w:rsidR="008D41D6" w:rsidRDefault="008D41D6" w:rsidP="0030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ro Light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475993"/>
      <w:docPartObj>
        <w:docPartGallery w:val="Page Numbers (Bottom of Page)"/>
        <w:docPartUnique/>
      </w:docPartObj>
    </w:sdtPr>
    <w:sdtEndPr/>
    <w:sdtContent>
      <w:p w14:paraId="4F3EB172" w14:textId="7744F08C" w:rsidR="00307896" w:rsidRDefault="0030789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E137C" w14:textId="77777777" w:rsidR="00307896" w:rsidRDefault="003078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2C5C" w14:textId="77777777" w:rsidR="008D41D6" w:rsidRDefault="008D41D6" w:rsidP="00307896">
      <w:pPr>
        <w:spacing w:after="0" w:line="240" w:lineRule="auto"/>
      </w:pPr>
      <w:r>
        <w:separator/>
      </w:r>
    </w:p>
  </w:footnote>
  <w:footnote w:type="continuationSeparator" w:id="0">
    <w:p w14:paraId="31E95ACE" w14:textId="77777777" w:rsidR="008D41D6" w:rsidRDefault="008D41D6" w:rsidP="0030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73"/>
    <w:multiLevelType w:val="hybridMultilevel"/>
    <w:tmpl w:val="3BBE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0D"/>
    <w:multiLevelType w:val="hybridMultilevel"/>
    <w:tmpl w:val="1FBE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001C"/>
    <w:multiLevelType w:val="hybridMultilevel"/>
    <w:tmpl w:val="9306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029"/>
    <w:multiLevelType w:val="hybridMultilevel"/>
    <w:tmpl w:val="ECF0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A5D"/>
    <w:multiLevelType w:val="hybridMultilevel"/>
    <w:tmpl w:val="4394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ECD"/>
    <w:multiLevelType w:val="hybridMultilevel"/>
    <w:tmpl w:val="E562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78AE"/>
    <w:multiLevelType w:val="multilevel"/>
    <w:tmpl w:val="140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7564"/>
    <w:multiLevelType w:val="hybridMultilevel"/>
    <w:tmpl w:val="F11C7172"/>
    <w:lvl w:ilvl="0" w:tplc="8EF6E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A8C"/>
    <w:multiLevelType w:val="multilevel"/>
    <w:tmpl w:val="5BB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F33FA"/>
    <w:multiLevelType w:val="hybridMultilevel"/>
    <w:tmpl w:val="0F12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13BAB"/>
    <w:multiLevelType w:val="hybridMultilevel"/>
    <w:tmpl w:val="7E7E0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05EB"/>
    <w:multiLevelType w:val="multilevel"/>
    <w:tmpl w:val="7994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407ED"/>
    <w:multiLevelType w:val="hybridMultilevel"/>
    <w:tmpl w:val="7B6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3B62"/>
    <w:multiLevelType w:val="hybridMultilevel"/>
    <w:tmpl w:val="5B94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79D1"/>
    <w:multiLevelType w:val="multilevel"/>
    <w:tmpl w:val="0D1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72458"/>
    <w:multiLevelType w:val="hybridMultilevel"/>
    <w:tmpl w:val="50B4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5B6"/>
    <w:multiLevelType w:val="multilevel"/>
    <w:tmpl w:val="113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92700"/>
    <w:multiLevelType w:val="hybridMultilevel"/>
    <w:tmpl w:val="D6309198"/>
    <w:lvl w:ilvl="0" w:tplc="F7EEF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F3C46"/>
    <w:multiLevelType w:val="hybridMultilevel"/>
    <w:tmpl w:val="A4E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34576"/>
    <w:multiLevelType w:val="hybridMultilevel"/>
    <w:tmpl w:val="CABC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23B9"/>
    <w:multiLevelType w:val="hybridMultilevel"/>
    <w:tmpl w:val="B64A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16EB"/>
    <w:multiLevelType w:val="hybridMultilevel"/>
    <w:tmpl w:val="E2C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26AE9"/>
    <w:multiLevelType w:val="hybridMultilevel"/>
    <w:tmpl w:val="1F94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49BA"/>
    <w:multiLevelType w:val="hybridMultilevel"/>
    <w:tmpl w:val="3D28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C001E"/>
    <w:multiLevelType w:val="multilevel"/>
    <w:tmpl w:val="55B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6294A"/>
    <w:multiLevelType w:val="hybridMultilevel"/>
    <w:tmpl w:val="B77C8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30B2"/>
    <w:multiLevelType w:val="hybridMultilevel"/>
    <w:tmpl w:val="BEEE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A1C31"/>
    <w:multiLevelType w:val="hybridMultilevel"/>
    <w:tmpl w:val="E8C6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44086"/>
    <w:multiLevelType w:val="hybridMultilevel"/>
    <w:tmpl w:val="AFC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7016"/>
    <w:multiLevelType w:val="hybridMultilevel"/>
    <w:tmpl w:val="7110DA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8388C"/>
    <w:multiLevelType w:val="hybridMultilevel"/>
    <w:tmpl w:val="431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66C2A"/>
    <w:multiLevelType w:val="hybridMultilevel"/>
    <w:tmpl w:val="0BC8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0267"/>
    <w:multiLevelType w:val="hybridMultilevel"/>
    <w:tmpl w:val="B54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1D0E"/>
    <w:multiLevelType w:val="hybridMultilevel"/>
    <w:tmpl w:val="71C2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7F84"/>
    <w:multiLevelType w:val="multilevel"/>
    <w:tmpl w:val="972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055524">
    <w:abstractNumId w:val="4"/>
  </w:num>
  <w:num w:numId="2" w16cid:durableId="19280631">
    <w:abstractNumId w:val="23"/>
  </w:num>
  <w:num w:numId="3" w16cid:durableId="1150712609">
    <w:abstractNumId w:val="33"/>
  </w:num>
  <w:num w:numId="4" w16cid:durableId="1179811331">
    <w:abstractNumId w:val="20"/>
  </w:num>
  <w:num w:numId="5" w16cid:durableId="1876037148">
    <w:abstractNumId w:val="1"/>
  </w:num>
  <w:num w:numId="6" w16cid:durableId="796028776">
    <w:abstractNumId w:val="0"/>
  </w:num>
  <w:num w:numId="7" w16cid:durableId="188957342">
    <w:abstractNumId w:val="21"/>
  </w:num>
  <w:num w:numId="8" w16cid:durableId="1603413213">
    <w:abstractNumId w:val="5"/>
  </w:num>
  <w:num w:numId="9" w16cid:durableId="513299402">
    <w:abstractNumId w:val="32"/>
  </w:num>
  <w:num w:numId="10" w16cid:durableId="2005009719">
    <w:abstractNumId w:val="2"/>
  </w:num>
  <w:num w:numId="11" w16cid:durableId="1788044207">
    <w:abstractNumId w:val="13"/>
  </w:num>
  <w:num w:numId="12" w16cid:durableId="75514334">
    <w:abstractNumId w:val="17"/>
  </w:num>
  <w:num w:numId="13" w16cid:durableId="555551024">
    <w:abstractNumId w:val="15"/>
  </w:num>
  <w:num w:numId="14" w16cid:durableId="621766805">
    <w:abstractNumId w:val="31"/>
  </w:num>
  <w:num w:numId="15" w16cid:durableId="1564026029">
    <w:abstractNumId w:val="28"/>
  </w:num>
  <w:num w:numId="16" w16cid:durableId="2046951696">
    <w:abstractNumId w:val="12"/>
  </w:num>
  <w:num w:numId="17" w16cid:durableId="226039036">
    <w:abstractNumId w:val="18"/>
  </w:num>
  <w:num w:numId="18" w16cid:durableId="296956421">
    <w:abstractNumId w:val="3"/>
  </w:num>
  <w:num w:numId="19" w16cid:durableId="670303796">
    <w:abstractNumId w:val="9"/>
  </w:num>
  <w:num w:numId="20" w16cid:durableId="632830571">
    <w:abstractNumId w:val="22"/>
  </w:num>
  <w:num w:numId="21" w16cid:durableId="888955544">
    <w:abstractNumId w:val="30"/>
  </w:num>
  <w:num w:numId="22" w16cid:durableId="652953842">
    <w:abstractNumId w:val="25"/>
  </w:num>
  <w:num w:numId="23" w16cid:durableId="294608044">
    <w:abstractNumId w:val="27"/>
  </w:num>
  <w:num w:numId="24" w16cid:durableId="1531604448">
    <w:abstractNumId w:val="10"/>
  </w:num>
  <w:num w:numId="25" w16cid:durableId="124278514">
    <w:abstractNumId w:val="7"/>
  </w:num>
  <w:num w:numId="26" w16cid:durableId="1426339823">
    <w:abstractNumId w:val="26"/>
  </w:num>
  <w:num w:numId="27" w16cid:durableId="1085227897">
    <w:abstractNumId w:val="19"/>
  </w:num>
  <w:num w:numId="28" w16cid:durableId="795489816">
    <w:abstractNumId w:val="6"/>
  </w:num>
  <w:num w:numId="29" w16cid:durableId="1409352460">
    <w:abstractNumId w:val="24"/>
  </w:num>
  <w:num w:numId="30" w16cid:durableId="714811262">
    <w:abstractNumId w:val="34"/>
  </w:num>
  <w:num w:numId="31" w16cid:durableId="1156530725">
    <w:abstractNumId w:val="8"/>
  </w:num>
  <w:num w:numId="32" w16cid:durableId="1564871982">
    <w:abstractNumId w:val="14"/>
  </w:num>
  <w:num w:numId="33" w16cid:durableId="1963027544">
    <w:abstractNumId w:val="11"/>
  </w:num>
  <w:num w:numId="34" w16cid:durableId="1914927434">
    <w:abstractNumId w:val="16"/>
  </w:num>
  <w:num w:numId="35" w16cid:durableId="18825919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7E"/>
    <w:rsid w:val="00157816"/>
    <w:rsid w:val="001707D9"/>
    <w:rsid w:val="001903DF"/>
    <w:rsid w:val="001B0FFF"/>
    <w:rsid w:val="001E19C6"/>
    <w:rsid w:val="001F6B03"/>
    <w:rsid w:val="002C47C4"/>
    <w:rsid w:val="00307896"/>
    <w:rsid w:val="0032285C"/>
    <w:rsid w:val="00420DD8"/>
    <w:rsid w:val="00472386"/>
    <w:rsid w:val="00517CAC"/>
    <w:rsid w:val="007268A5"/>
    <w:rsid w:val="00741572"/>
    <w:rsid w:val="00832F39"/>
    <w:rsid w:val="0086103A"/>
    <w:rsid w:val="00863FEE"/>
    <w:rsid w:val="0088167E"/>
    <w:rsid w:val="00893D02"/>
    <w:rsid w:val="008D41D6"/>
    <w:rsid w:val="009968E7"/>
    <w:rsid w:val="009B6BEC"/>
    <w:rsid w:val="00AB3B53"/>
    <w:rsid w:val="00B8372B"/>
    <w:rsid w:val="00BE5CA8"/>
    <w:rsid w:val="00BF1FCE"/>
    <w:rsid w:val="00CF4D87"/>
    <w:rsid w:val="00D558FD"/>
    <w:rsid w:val="00E12FFD"/>
    <w:rsid w:val="00E354E2"/>
    <w:rsid w:val="00F2245A"/>
    <w:rsid w:val="00F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E9D"/>
  <w15:docId w15:val="{CE03594F-BEE8-4985-9919-BCC198F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2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4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B3B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B3B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1"/>
    <w:basedOn w:val="a"/>
    <w:next w:val="a"/>
    <w:uiPriority w:val="10"/>
    <w:qFormat/>
    <w:rsid w:val="00AB3B53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Знак1"/>
    <w:basedOn w:val="a0"/>
    <w:link w:val="a6"/>
    <w:uiPriority w:val="10"/>
    <w:rsid w:val="00AB3B5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AB3B53"/>
  </w:style>
  <w:style w:type="character" w:styleId="a7">
    <w:name w:val="Hyperlink"/>
    <w:basedOn w:val="a0"/>
    <w:uiPriority w:val="99"/>
    <w:semiHidden/>
    <w:unhideWhenUsed/>
    <w:rsid w:val="00AB3B53"/>
    <w:rPr>
      <w:color w:val="0000FF"/>
      <w:u w:val="single"/>
    </w:rPr>
  </w:style>
  <w:style w:type="paragraph" w:styleId="a6">
    <w:name w:val="Title"/>
    <w:basedOn w:val="a"/>
    <w:next w:val="a"/>
    <w:link w:val="12"/>
    <w:uiPriority w:val="10"/>
    <w:qFormat/>
    <w:rsid w:val="00AB3B53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uiPriority w:val="10"/>
    <w:rsid w:val="00AB3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Emphasis"/>
    <w:basedOn w:val="a0"/>
    <w:uiPriority w:val="20"/>
    <w:qFormat/>
    <w:rsid w:val="001E19C6"/>
    <w:rPr>
      <w:i/>
      <w:iCs/>
    </w:rPr>
  </w:style>
  <w:style w:type="character" w:customStyle="1" w:styleId="strong-red">
    <w:name w:val="strong-red"/>
    <w:basedOn w:val="a0"/>
    <w:rsid w:val="001E19C6"/>
  </w:style>
  <w:style w:type="character" w:customStyle="1" w:styleId="10">
    <w:name w:val="Заголовок 1 Знак"/>
    <w:basedOn w:val="a0"/>
    <w:link w:val="1"/>
    <w:uiPriority w:val="9"/>
    <w:rsid w:val="009B6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rong-black">
    <w:name w:val="strong-black"/>
    <w:basedOn w:val="a0"/>
    <w:rsid w:val="009B6BEC"/>
  </w:style>
  <w:style w:type="paragraph" w:styleId="aa">
    <w:name w:val="header"/>
    <w:basedOn w:val="a"/>
    <w:link w:val="ab"/>
    <w:uiPriority w:val="99"/>
    <w:unhideWhenUsed/>
    <w:rsid w:val="0030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896"/>
  </w:style>
  <w:style w:type="paragraph" w:styleId="ac">
    <w:name w:val="footer"/>
    <w:basedOn w:val="a"/>
    <w:link w:val="ad"/>
    <w:uiPriority w:val="99"/>
    <w:unhideWhenUsed/>
    <w:rsid w:val="00307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poliglotiki.ru/korrekciya-disleksii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pb.poliglotiki.ru/profilaktika-i-korrekciya-disgrafii.html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zondov.ru/product_532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LOGOPED-PC</dc:creator>
  <cp:keywords/>
  <dc:description/>
  <cp:lastModifiedBy>Николай Бетчитов</cp:lastModifiedBy>
  <cp:revision>2</cp:revision>
  <dcterms:created xsi:type="dcterms:W3CDTF">2023-06-15T14:29:00Z</dcterms:created>
  <dcterms:modified xsi:type="dcterms:W3CDTF">2023-06-15T14:29:00Z</dcterms:modified>
</cp:coreProperties>
</file>